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AA2F" w14:textId="77777777" w:rsidR="00F45463" w:rsidRDefault="00F82839" w:rsidP="00F82839">
      <w:pPr>
        <w:pStyle w:val="Title"/>
        <w:ind w:left="0"/>
      </w:pPr>
      <w:bookmarkStart w:id="0" w:name="AHIMA-Aligned_Health_Information_and_Cod"/>
      <w:bookmarkEnd w:id="0"/>
      <w:r>
        <w:rPr>
          <w:color w:val="365F91"/>
        </w:rPr>
        <w:t>AHIMA-Aligned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Health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Information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Coding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Skills</w:t>
      </w:r>
      <w:r>
        <w:rPr>
          <w:color w:val="365F91"/>
          <w:spacing w:val="-4"/>
        </w:rPr>
        <w:t xml:space="preserve"> </w:t>
      </w:r>
      <w:r>
        <w:rPr>
          <w:color w:val="365F91"/>
          <w:spacing w:val="-2"/>
        </w:rPr>
        <w:t>Inventory</w:t>
      </w:r>
    </w:p>
    <w:p w14:paraId="2D35893E" w14:textId="77777777" w:rsidR="00F45463" w:rsidRDefault="00F82839" w:rsidP="00F82839">
      <w:pPr>
        <w:pStyle w:val="BodyText"/>
        <w:spacing w:before="51" w:line="276" w:lineRule="auto"/>
        <w:ind w:right="857"/>
        <w:jc w:val="both"/>
      </w:pPr>
      <w:r>
        <w:t>Use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job-ready</w:t>
      </w:r>
      <w:r>
        <w:rPr>
          <w:spacing w:val="-3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aligned</w:t>
      </w:r>
      <w:r>
        <w:rPr>
          <w:spacing w:val="-9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AHIMA</w:t>
      </w:r>
      <w:r>
        <w:rPr>
          <w:spacing w:val="-4"/>
        </w:rPr>
        <w:t xml:space="preserve"> </w:t>
      </w:r>
      <w:r>
        <w:t>certifications</w:t>
      </w:r>
      <w:r>
        <w:rPr>
          <w:spacing w:val="-2"/>
        </w:rPr>
        <w:t xml:space="preserve"> </w:t>
      </w:r>
      <w:r>
        <w:t xml:space="preserve">and </w:t>
      </w:r>
      <w:proofErr w:type="spellStart"/>
      <w:r>
        <w:t>microcredentials</w:t>
      </w:r>
      <w:proofErr w:type="spellEnd"/>
      <w:r>
        <w:t>. Whether you're a student, graduate,</w:t>
      </w:r>
      <w:r>
        <w:rPr>
          <w:spacing w:val="-3"/>
        </w:rPr>
        <w:t xml:space="preserve"> </w:t>
      </w:r>
      <w:r>
        <w:t>or working professional, this inventory</w:t>
      </w:r>
      <w:r>
        <w:rPr>
          <w:spacing w:val="-3"/>
        </w:rPr>
        <w:t xml:space="preserve"> </w:t>
      </w:r>
      <w:r>
        <w:t>helps</w:t>
      </w:r>
      <w:r>
        <w:rPr>
          <w:spacing w:val="-2"/>
        </w:rPr>
        <w:t xml:space="preserve"> </w:t>
      </w:r>
      <w:r>
        <w:t>translate your</w:t>
      </w:r>
      <w:r>
        <w:rPr>
          <w:spacing w:val="-3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clear,</w:t>
      </w:r>
      <w:r>
        <w:rPr>
          <w:spacing w:val="-2"/>
        </w:rPr>
        <w:t xml:space="preserve"> </w:t>
      </w:r>
      <w:r>
        <w:t>confident</w:t>
      </w:r>
      <w:r>
        <w:rPr>
          <w:spacing w:val="-2"/>
        </w:rPr>
        <w:t xml:space="preserve"> </w:t>
      </w:r>
      <w:r>
        <w:t>résumé statements</w:t>
      </w:r>
      <w:r>
        <w:rPr>
          <w:spacing w:val="-6"/>
        </w:rPr>
        <w:t xml:space="preserve"> </w:t>
      </w:r>
      <w:r>
        <w:t>and interview language.</w:t>
      </w:r>
    </w:p>
    <w:p w14:paraId="48DE9C92" w14:textId="77777777" w:rsidR="00F82839" w:rsidRDefault="00F82839">
      <w:pPr>
        <w:pStyle w:val="BodyText"/>
        <w:spacing w:before="51" w:line="276" w:lineRule="auto"/>
        <w:ind w:left="220" w:right="857"/>
        <w:jc w:val="both"/>
      </w:pPr>
    </w:p>
    <w:p w14:paraId="07700C04" w14:textId="77777777" w:rsidR="00F82839" w:rsidRPr="00CE1252" w:rsidRDefault="00F82839" w:rsidP="00F82839">
      <w:r w:rsidRPr="00CE1252">
        <w:rPr>
          <w:b/>
          <w:bCs/>
        </w:rPr>
        <w:t>Disclaimer:</w:t>
      </w:r>
      <w:r w:rsidRPr="00CE1252">
        <w:t xml:space="preserve"> The skills inventories provided herein were independently created </w:t>
      </w:r>
      <w:r>
        <w:t xml:space="preserve">by Agnew, Davis, Siddell Business Services, LLC </w:t>
      </w:r>
      <w:r w:rsidRPr="00CE1252">
        <w:t xml:space="preserve">for educational and informational purposes. They are not endorsed by, affiliated with, or officially sanctioned by </w:t>
      </w:r>
      <w:r>
        <w:t xml:space="preserve">AHIMA, AAPC, </w:t>
      </w:r>
      <w:r w:rsidRPr="00CE1252">
        <w:t xml:space="preserve">HIMSS, HFMA, or any Lean Six Sigma accrediting body. Certification names (e.g., </w:t>
      </w:r>
      <w:r>
        <w:t>RHIA</w:t>
      </w:r>
      <w:r w:rsidRPr="00CE1252">
        <w:t>, CPHIMS, CHFP, CRCR, CSBI, Lean Six Sigma belts) are referenced solely to illustrate commonly associated knowledge domains and competencies. All rights and trademarks belong to their respective owners.</w:t>
      </w:r>
    </w:p>
    <w:p w14:paraId="79DEE3E4" w14:textId="77777777" w:rsidR="00F45463" w:rsidRDefault="00F45463">
      <w:pPr>
        <w:pStyle w:val="BodyText"/>
        <w:spacing w:before="61"/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2"/>
        <w:gridCol w:w="4322"/>
      </w:tblGrid>
      <w:tr w:rsidR="00F45463" w14:paraId="59F73DE3" w14:textId="77777777">
        <w:trPr>
          <w:trHeight w:val="255"/>
        </w:trPr>
        <w:tc>
          <w:tcPr>
            <w:tcW w:w="4322" w:type="dxa"/>
          </w:tcPr>
          <w:p w14:paraId="0F702917" w14:textId="77777777" w:rsidR="00F45463" w:rsidRDefault="00F82839">
            <w:pPr>
              <w:pStyle w:val="TableParagraph"/>
              <w:spacing w:line="235" w:lineRule="exact"/>
            </w:pPr>
            <w:r>
              <w:rPr>
                <w:spacing w:val="-2"/>
              </w:rPr>
              <w:t>Skill</w:t>
            </w:r>
          </w:p>
        </w:tc>
        <w:tc>
          <w:tcPr>
            <w:tcW w:w="4322" w:type="dxa"/>
          </w:tcPr>
          <w:p w14:paraId="5CE50B81" w14:textId="77777777" w:rsidR="00F45463" w:rsidRDefault="00F82839">
            <w:pPr>
              <w:pStyle w:val="TableParagraph"/>
              <w:spacing w:line="235" w:lineRule="exact"/>
            </w:pPr>
            <w:r>
              <w:t>Covered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Credentials</w:t>
            </w:r>
          </w:p>
        </w:tc>
      </w:tr>
      <w:tr w:rsidR="00F45463" w14:paraId="0EBCA23A" w14:textId="77777777">
        <w:trPr>
          <w:trHeight w:val="520"/>
        </w:trPr>
        <w:tc>
          <w:tcPr>
            <w:tcW w:w="4322" w:type="dxa"/>
          </w:tcPr>
          <w:p w14:paraId="7D0E0820" w14:textId="77777777" w:rsidR="00F45463" w:rsidRDefault="00F82839">
            <w:pPr>
              <w:pStyle w:val="TableParagraph"/>
              <w:spacing w:before="1" w:line="240" w:lineRule="auto"/>
            </w:pPr>
            <w:r>
              <w:t>Abstract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record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coding</w:t>
            </w:r>
          </w:p>
        </w:tc>
        <w:tc>
          <w:tcPr>
            <w:tcW w:w="4322" w:type="dxa"/>
          </w:tcPr>
          <w:p w14:paraId="1E5AAB96" w14:textId="77777777" w:rsidR="00F45463" w:rsidRDefault="00F82839">
            <w:pPr>
              <w:pStyle w:val="TableParagraph"/>
              <w:spacing w:before="1" w:line="240" w:lineRule="auto"/>
            </w:pPr>
            <w:r>
              <w:t>CCA,</w:t>
            </w:r>
            <w:r>
              <w:rPr>
                <w:spacing w:val="-2"/>
              </w:rPr>
              <w:t xml:space="preserve"> </w:t>
            </w:r>
            <w:r>
              <w:t>CCS,</w:t>
            </w:r>
            <w:r>
              <w:rPr>
                <w:spacing w:val="-7"/>
              </w:rPr>
              <w:t xml:space="preserve"> </w:t>
            </w:r>
            <w:r>
              <w:t>CCS-P,</w:t>
            </w:r>
            <w:r>
              <w:rPr>
                <w:spacing w:val="-7"/>
              </w:rPr>
              <w:t xml:space="preserve"> </w:t>
            </w:r>
            <w:r>
              <w:t>RHIT,</w:t>
            </w:r>
            <w:r>
              <w:rPr>
                <w:spacing w:val="-3"/>
              </w:rPr>
              <w:t xml:space="preserve"> </w:t>
            </w:r>
            <w:r>
              <w:t>RHIA,</w:t>
            </w:r>
            <w:r>
              <w:rPr>
                <w:spacing w:val="-2"/>
              </w:rPr>
              <w:t xml:space="preserve"> </w:t>
            </w:r>
            <w:r>
              <w:t>CDIP,</w:t>
            </w:r>
            <w:r>
              <w:rPr>
                <w:spacing w:val="-1"/>
              </w:rPr>
              <w:t xml:space="preserve"> </w:t>
            </w:r>
            <w:r>
              <w:t>CDI-</w:t>
            </w:r>
            <w:r>
              <w:rPr>
                <w:spacing w:val="-5"/>
              </w:rPr>
              <w:t>O,</w:t>
            </w:r>
          </w:p>
          <w:p w14:paraId="17756BFE" w14:textId="77777777" w:rsidR="00F45463" w:rsidRDefault="00F82839">
            <w:pPr>
              <w:pStyle w:val="TableParagraph"/>
              <w:spacing w:before="2" w:line="239" w:lineRule="exact"/>
            </w:pPr>
            <w:r>
              <w:t>RAC,</w:t>
            </w:r>
            <w:r>
              <w:rPr>
                <w:spacing w:val="-9"/>
              </w:rPr>
              <w:t xml:space="preserve"> </w:t>
            </w:r>
            <w:r>
              <w:t>Audit-IN,</w:t>
            </w:r>
            <w:r>
              <w:rPr>
                <w:spacing w:val="-7"/>
              </w:rPr>
              <w:t xml:space="preserve"> </w:t>
            </w:r>
            <w:r>
              <w:t>Audit-</w:t>
            </w:r>
            <w:r>
              <w:rPr>
                <w:spacing w:val="-5"/>
              </w:rPr>
              <w:t>OUT</w:t>
            </w:r>
          </w:p>
        </w:tc>
      </w:tr>
      <w:tr w:rsidR="00F45463" w14:paraId="49C4A031" w14:textId="77777777">
        <w:trPr>
          <w:trHeight w:val="515"/>
        </w:trPr>
        <w:tc>
          <w:tcPr>
            <w:tcW w:w="4322" w:type="dxa"/>
          </w:tcPr>
          <w:p w14:paraId="75A85253" w14:textId="77777777" w:rsidR="00F45463" w:rsidRDefault="00F82839">
            <w:pPr>
              <w:pStyle w:val="TableParagraph"/>
            </w:pPr>
            <w:r>
              <w:t>Assign</w:t>
            </w:r>
            <w:r>
              <w:rPr>
                <w:spacing w:val="-3"/>
              </w:rPr>
              <w:t xml:space="preserve"> </w:t>
            </w:r>
            <w:r>
              <w:t>ICD-10-CM</w:t>
            </w:r>
            <w:r>
              <w:rPr>
                <w:spacing w:val="-4"/>
              </w:rPr>
              <w:t xml:space="preserve"> </w:t>
            </w:r>
            <w:r>
              <w:t>diagnosis</w:t>
            </w:r>
            <w:r>
              <w:rPr>
                <w:spacing w:val="-4"/>
              </w:rPr>
              <w:t xml:space="preserve"> </w:t>
            </w:r>
            <w:r>
              <w:t>codes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per</w:t>
            </w:r>
          </w:p>
          <w:p w14:paraId="556B3063" w14:textId="77777777" w:rsidR="00F45463" w:rsidRDefault="00F82839">
            <w:pPr>
              <w:pStyle w:val="TableParagraph"/>
              <w:spacing w:before="2" w:line="239" w:lineRule="exact"/>
            </w:pPr>
            <w:r>
              <w:rPr>
                <w:spacing w:val="-2"/>
              </w:rPr>
              <w:t>guidelines</w:t>
            </w:r>
          </w:p>
        </w:tc>
        <w:tc>
          <w:tcPr>
            <w:tcW w:w="4322" w:type="dxa"/>
          </w:tcPr>
          <w:p w14:paraId="0C2C3816" w14:textId="77777777" w:rsidR="00F45463" w:rsidRDefault="00F82839">
            <w:pPr>
              <w:pStyle w:val="TableParagraph"/>
            </w:pPr>
            <w:r>
              <w:t>CCA,</w:t>
            </w:r>
            <w:r>
              <w:rPr>
                <w:spacing w:val="-2"/>
              </w:rPr>
              <w:t xml:space="preserve"> </w:t>
            </w:r>
            <w:r>
              <w:t>CCS,</w:t>
            </w:r>
            <w:r>
              <w:rPr>
                <w:spacing w:val="-7"/>
              </w:rPr>
              <w:t xml:space="preserve"> </w:t>
            </w:r>
            <w:r>
              <w:t>CCS-P,</w:t>
            </w:r>
            <w:r>
              <w:rPr>
                <w:spacing w:val="-7"/>
              </w:rPr>
              <w:t xml:space="preserve"> </w:t>
            </w:r>
            <w:r>
              <w:t>RHIT,</w:t>
            </w:r>
            <w:r>
              <w:rPr>
                <w:spacing w:val="-3"/>
              </w:rPr>
              <w:t xml:space="preserve"> </w:t>
            </w:r>
            <w:r>
              <w:t>RHIA,</w:t>
            </w:r>
            <w:r>
              <w:rPr>
                <w:spacing w:val="-2"/>
              </w:rPr>
              <w:t xml:space="preserve"> </w:t>
            </w:r>
            <w:r>
              <w:t>CDIP,</w:t>
            </w:r>
            <w:r>
              <w:rPr>
                <w:spacing w:val="-1"/>
              </w:rPr>
              <w:t xml:space="preserve"> </w:t>
            </w:r>
            <w:r>
              <w:t>CDI-</w:t>
            </w:r>
            <w:r>
              <w:rPr>
                <w:spacing w:val="-5"/>
              </w:rPr>
              <w:t>O,</w:t>
            </w:r>
          </w:p>
          <w:p w14:paraId="1770499C" w14:textId="77777777" w:rsidR="00F45463" w:rsidRDefault="00F82839">
            <w:pPr>
              <w:pStyle w:val="TableParagraph"/>
              <w:spacing w:before="2" w:line="239" w:lineRule="exact"/>
            </w:pPr>
            <w:r>
              <w:t>RAC,</w:t>
            </w:r>
            <w:r>
              <w:rPr>
                <w:spacing w:val="-5"/>
              </w:rPr>
              <w:t xml:space="preserve"> </w:t>
            </w:r>
            <w:r>
              <w:t>Audit-</w:t>
            </w:r>
            <w:r>
              <w:rPr>
                <w:spacing w:val="-5"/>
              </w:rPr>
              <w:t>OUT</w:t>
            </w:r>
          </w:p>
        </w:tc>
      </w:tr>
      <w:tr w:rsidR="00F45463" w14:paraId="2A42B569" w14:textId="77777777">
        <w:trPr>
          <w:trHeight w:val="515"/>
        </w:trPr>
        <w:tc>
          <w:tcPr>
            <w:tcW w:w="4322" w:type="dxa"/>
          </w:tcPr>
          <w:p w14:paraId="17424C53" w14:textId="77777777" w:rsidR="00F45463" w:rsidRDefault="00F82839">
            <w:pPr>
              <w:pStyle w:val="TableParagraph"/>
            </w:pPr>
            <w:r>
              <w:t>Apply</w:t>
            </w:r>
            <w:r>
              <w:rPr>
                <w:spacing w:val="-3"/>
              </w:rPr>
              <w:t xml:space="preserve"> </w:t>
            </w:r>
            <w:r>
              <w:t>Present</w:t>
            </w:r>
            <w:r>
              <w:rPr>
                <w:spacing w:val="-7"/>
              </w:rPr>
              <w:t xml:space="preserve"> </w:t>
            </w:r>
            <w:r>
              <w:t>on Admission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(POA)</w:t>
            </w:r>
          </w:p>
          <w:p w14:paraId="6576BB6E" w14:textId="77777777" w:rsidR="00F45463" w:rsidRDefault="00F82839">
            <w:pPr>
              <w:pStyle w:val="TableParagraph"/>
              <w:spacing w:before="2" w:line="239" w:lineRule="exact"/>
            </w:pPr>
            <w:r>
              <w:rPr>
                <w:spacing w:val="-2"/>
              </w:rPr>
              <w:t>indicators</w:t>
            </w:r>
          </w:p>
        </w:tc>
        <w:tc>
          <w:tcPr>
            <w:tcW w:w="4322" w:type="dxa"/>
          </w:tcPr>
          <w:p w14:paraId="17015C68" w14:textId="77777777" w:rsidR="00F45463" w:rsidRDefault="00F82839">
            <w:pPr>
              <w:pStyle w:val="TableParagraph"/>
            </w:pPr>
            <w:r>
              <w:t>CCS,</w:t>
            </w:r>
            <w:r>
              <w:rPr>
                <w:spacing w:val="-3"/>
              </w:rPr>
              <w:t xml:space="preserve"> </w:t>
            </w:r>
            <w:r>
              <w:t>CCS-P,</w:t>
            </w:r>
            <w:r>
              <w:rPr>
                <w:spacing w:val="-2"/>
              </w:rPr>
              <w:t xml:space="preserve"> </w:t>
            </w:r>
            <w:r>
              <w:t>RHIT,</w:t>
            </w:r>
            <w:r>
              <w:rPr>
                <w:spacing w:val="-3"/>
              </w:rPr>
              <w:t xml:space="preserve"> </w:t>
            </w:r>
            <w:r>
              <w:t>RHIA,</w:t>
            </w:r>
            <w:r>
              <w:rPr>
                <w:spacing w:val="-2"/>
              </w:rPr>
              <w:t xml:space="preserve"> </w:t>
            </w:r>
            <w:r>
              <w:t>CDIP,</w:t>
            </w:r>
            <w:r>
              <w:rPr>
                <w:spacing w:val="-2"/>
              </w:rPr>
              <w:t xml:space="preserve"> </w:t>
            </w:r>
            <w:r>
              <w:t>CDI-O,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RAC</w:t>
            </w:r>
          </w:p>
        </w:tc>
      </w:tr>
      <w:tr w:rsidR="00F45463" w14:paraId="4B14F64B" w14:textId="77777777">
        <w:trPr>
          <w:trHeight w:val="255"/>
        </w:trPr>
        <w:tc>
          <w:tcPr>
            <w:tcW w:w="4322" w:type="dxa"/>
          </w:tcPr>
          <w:p w14:paraId="5C363663" w14:textId="77777777" w:rsidR="00F45463" w:rsidRDefault="00F82839">
            <w:pPr>
              <w:pStyle w:val="TableParagraph"/>
              <w:spacing w:line="235" w:lineRule="exact"/>
            </w:pPr>
            <w:r>
              <w:t>Assign</w:t>
            </w:r>
            <w:r>
              <w:rPr>
                <w:spacing w:val="-2"/>
              </w:rPr>
              <w:t xml:space="preserve"> </w:t>
            </w:r>
            <w:r>
              <w:t>ICD-10-PCS</w:t>
            </w:r>
            <w:r>
              <w:rPr>
                <w:spacing w:val="-8"/>
              </w:rPr>
              <w:t xml:space="preserve"> </w:t>
            </w:r>
            <w:r>
              <w:t>procedure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codes</w:t>
            </w:r>
          </w:p>
        </w:tc>
        <w:tc>
          <w:tcPr>
            <w:tcW w:w="4322" w:type="dxa"/>
          </w:tcPr>
          <w:p w14:paraId="26D16B7A" w14:textId="77777777" w:rsidR="00F45463" w:rsidRDefault="00F82839">
            <w:pPr>
              <w:pStyle w:val="TableParagraph"/>
              <w:spacing w:line="235" w:lineRule="exact"/>
            </w:pPr>
            <w:r>
              <w:t>CCS,</w:t>
            </w:r>
            <w:r>
              <w:rPr>
                <w:spacing w:val="-4"/>
              </w:rPr>
              <w:t xml:space="preserve"> </w:t>
            </w:r>
            <w:r>
              <w:t>RHIT,</w:t>
            </w:r>
            <w:r>
              <w:rPr>
                <w:spacing w:val="-5"/>
              </w:rPr>
              <w:t xml:space="preserve"> </w:t>
            </w:r>
            <w:r>
              <w:t>RHIA,</w:t>
            </w:r>
            <w:r>
              <w:rPr>
                <w:spacing w:val="-3"/>
              </w:rPr>
              <w:t xml:space="preserve"> </w:t>
            </w:r>
            <w:r>
              <w:t>Audit-</w:t>
            </w:r>
            <w:r>
              <w:rPr>
                <w:spacing w:val="-5"/>
              </w:rPr>
              <w:t>IN</w:t>
            </w:r>
          </w:p>
        </w:tc>
      </w:tr>
      <w:tr w:rsidR="00F45463" w14:paraId="3077C3BE" w14:textId="77777777">
        <w:trPr>
          <w:trHeight w:val="520"/>
        </w:trPr>
        <w:tc>
          <w:tcPr>
            <w:tcW w:w="4322" w:type="dxa"/>
          </w:tcPr>
          <w:p w14:paraId="7E398651" w14:textId="77777777" w:rsidR="00F45463" w:rsidRDefault="00F82839">
            <w:pPr>
              <w:pStyle w:val="TableParagraph"/>
              <w:spacing w:line="260" w:lineRule="exact"/>
            </w:pPr>
            <w:r>
              <w:t>Apply</w:t>
            </w:r>
            <w:r>
              <w:rPr>
                <w:spacing w:val="-6"/>
              </w:rPr>
              <w:t xml:space="preserve"> </w:t>
            </w:r>
            <w:r>
              <w:t>CPT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HCPCS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9"/>
              </w:rPr>
              <w:t xml:space="preserve"> </w:t>
            </w:r>
            <w:r>
              <w:t>II</w:t>
            </w:r>
            <w:r>
              <w:rPr>
                <w:spacing w:val="-7"/>
              </w:rPr>
              <w:t xml:space="preserve"> </w:t>
            </w:r>
            <w:r>
              <w:t>codes</w:t>
            </w:r>
            <w:r>
              <w:rPr>
                <w:spacing w:val="-5"/>
              </w:rPr>
              <w:t xml:space="preserve"> </w:t>
            </w:r>
            <w:r>
              <w:t>for outpatient services</w:t>
            </w:r>
          </w:p>
        </w:tc>
        <w:tc>
          <w:tcPr>
            <w:tcW w:w="4322" w:type="dxa"/>
          </w:tcPr>
          <w:p w14:paraId="7FE2C0EA" w14:textId="77777777" w:rsidR="00F45463" w:rsidRDefault="00F82839">
            <w:pPr>
              <w:pStyle w:val="TableParagraph"/>
              <w:spacing w:before="1" w:line="240" w:lineRule="auto"/>
            </w:pPr>
            <w:r>
              <w:t>CCA,</w:t>
            </w:r>
            <w:r>
              <w:rPr>
                <w:spacing w:val="-2"/>
              </w:rPr>
              <w:t xml:space="preserve"> </w:t>
            </w:r>
            <w:r>
              <w:t>CCS,</w:t>
            </w:r>
            <w:r>
              <w:rPr>
                <w:spacing w:val="-5"/>
              </w:rPr>
              <w:t xml:space="preserve"> </w:t>
            </w:r>
            <w:r>
              <w:t>CCS-P,</w:t>
            </w:r>
            <w:r>
              <w:rPr>
                <w:spacing w:val="-6"/>
              </w:rPr>
              <w:t xml:space="preserve"> </w:t>
            </w:r>
            <w:r>
              <w:t>RHIT,</w:t>
            </w:r>
            <w:r>
              <w:rPr>
                <w:spacing w:val="-2"/>
              </w:rPr>
              <w:t xml:space="preserve"> </w:t>
            </w:r>
            <w:r>
              <w:t>RHIA,</w:t>
            </w:r>
            <w:r>
              <w:rPr>
                <w:spacing w:val="-1"/>
              </w:rPr>
              <w:t xml:space="preserve"> </w:t>
            </w:r>
            <w:r>
              <w:t>CDI-O,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RAC,</w:t>
            </w:r>
          </w:p>
          <w:p w14:paraId="390FDC00" w14:textId="77777777" w:rsidR="00F45463" w:rsidRDefault="00F82839">
            <w:pPr>
              <w:pStyle w:val="TableParagraph"/>
              <w:spacing w:before="2" w:line="239" w:lineRule="exact"/>
            </w:pPr>
            <w:r>
              <w:rPr>
                <w:spacing w:val="-2"/>
              </w:rPr>
              <w:t>Audit-</w:t>
            </w:r>
            <w:r>
              <w:rPr>
                <w:spacing w:val="-5"/>
              </w:rPr>
              <w:t>OUT</w:t>
            </w:r>
          </w:p>
        </w:tc>
      </w:tr>
      <w:tr w:rsidR="00F45463" w14:paraId="43C1198F" w14:textId="77777777">
        <w:trPr>
          <w:trHeight w:val="515"/>
        </w:trPr>
        <w:tc>
          <w:tcPr>
            <w:tcW w:w="4322" w:type="dxa"/>
          </w:tcPr>
          <w:p w14:paraId="7D9D1E65" w14:textId="77777777" w:rsidR="00F45463" w:rsidRDefault="00F82839">
            <w:pPr>
              <w:pStyle w:val="TableParagraph"/>
            </w:pPr>
            <w:r>
              <w:t>Sequence</w:t>
            </w:r>
            <w:r>
              <w:rPr>
                <w:spacing w:val="-7"/>
              </w:rPr>
              <w:t xml:space="preserve"> </w:t>
            </w:r>
            <w:r>
              <w:t>diagnoses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5"/>
              </w:rPr>
              <w:t xml:space="preserve"> per</w:t>
            </w:r>
          </w:p>
          <w:p w14:paraId="0FA408BF" w14:textId="77777777" w:rsidR="00F45463" w:rsidRDefault="00F82839">
            <w:pPr>
              <w:pStyle w:val="TableParagraph"/>
              <w:spacing w:before="2" w:line="240" w:lineRule="exact"/>
            </w:pPr>
            <w:r>
              <w:t>payer</w:t>
            </w:r>
            <w:r>
              <w:rPr>
                <w:spacing w:val="-2"/>
              </w:rPr>
              <w:t xml:space="preserve"> rules</w:t>
            </w:r>
          </w:p>
        </w:tc>
        <w:tc>
          <w:tcPr>
            <w:tcW w:w="4322" w:type="dxa"/>
          </w:tcPr>
          <w:p w14:paraId="22F04B33" w14:textId="77777777" w:rsidR="00F45463" w:rsidRDefault="00F82839">
            <w:pPr>
              <w:pStyle w:val="TableParagraph"/>
            </w:pPr>
            <w:r>
              <w:t>CCA,</w:t>
            </w:r>
            <w:r>
              <w:rPr>
                <w:spacing w:val="-2"/>
              </w:rPr>
              <w:t xml:space="preserve"> </w:t>
            </w:r>
            <w:r>
              <w:t>CCS,</w:t>
            </w:r>
            <w:r>
              <w:rPr>
                <w:spacing w:val="-7"/>
              </w:rPr>
              <w:t xml:space="preserve"> </w:t>
            </w:r>
            <w:r>
              <w:t>CCS-P,</w:t>
            </w:r>
            <w:r>
              <w:rPr>
                <w:spacing w:val="-7"/>
              </w:rPr>
              <w:t xml:space="preserve"> </w:t>
            </w:r>
            <w:r>
              <w:t>RHIT,</w:t>
            </w:r>
            <w:r>
              <w:rPr>
                <w:spacing w:val="-3"/>
              </w:rPr>
              <w:t xml:space="preserve"> </w:t>
            </w:r>
            <w:r>
              <w:t>RHIA,</w:t>
            </w:r>
            <w:r>
              <w:rPr>
                <w:spacing w:val="-2"/>
              </w:rPr>
              <w:t xml:space="preserve"> </w:t>
            </w:r>
            <w:r>
              <w:t>CDIP,</w:t>
            </w:r>
            <w:r>
              <w:rPr>
                <w:spacing w:val="-1"/>
              </w:rPr>
              <w:t xml:space="preserve"> </w:t>
            </w:r>
            <w:r>
              <w:t>CDI-</w:t>
            </w:r>
            <w:r>
              <w:rPr>
                <w:spacing w:val="-5"/>
              </w:rPr>
              <w:t>O,</w:t>
            </w:r>
          </w:p>
          <w:p w14:paraId="7781A5C3" w14:textId="77777777" w:rsidR="00F45463" w:rsidRDefault="00F82839">
            <w:pPr>
              <w:pStyle w:val="TableParagraph"/>
              <w:spacing w:before="2" w:line="240" w:lineRule="exact"/>
            </w:pPr>
            <w:r>
              <w:t>RAC,</w:t>
            </w:r>
            <w:r>
              <w:rPr>
                <w:spacing w:val="-5"/>
              </w:rPr>
              <w:t xml:space="preserve"> </w:t>
            </w:r>
            <w:r>
              <w:t>Audit-</w:t>
            </w:r>
            <w:r>
              <w:rPr>
                <w:spacing w:val="-5"/>
              </w:rPr>
              <w:t>OUT</w:t>
            </w:r>
          </w:p>
        </w:tc>
      </w:tr>
      <w:tr w:rsidR="00F45463" w14:paraId="48E549C7" w14:textId="77777777">
        <w:trPr>
          <w:trHeight w:val="515"/>
        </w:trPr>
        <w:tc>
          <w:tcPr>
            <w:tcW w:w="4322" w:type="dxa"/>
          </w:tcPr>
          <w:p w14:paraId="61FE5631" w14:textId="77777777" w:rsidR="00F45463" w:rsidRDefault="00F82839">
            <w:pPr>
              <w:pStyle w:val="TableParagraph"/>
            </w:pPr>
            <w:r>
              <w:t>Use</w:t>
            </w:r>
            <w:r>
              <w:rPr>
                <w:spacing w:val="-1"/>
              </w:rPr>
              <w:t xml:space="preserve"> </w:t>
            </w:r>
            <w:r>
              <w:t>computer-assisted</w:t>
            </w:r>
            <w:r>
              <w:rPr>
                <w:spacing w:val="-5"/>
              </w:rPr>
              <w:t xml:space="preserve"> </w:t>
            </w:r>
            <w:r>
              <w:t>coding</w:t>
            </w:r>
            <w:r>
              <w:rPr>
                <w:spacing w:val="-2"/>
              </w:rPr>
              <w:t xml:space="preserve"> </w:t>
            </w:r>
            <w:r>
              <w:t>(CAC)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tools</w:t>
            </w:r>
          </w:p>
        </w:tc>
        <w:tc>
          <w:tcPr>
            <w:tcW w:w="4322" w:type="dxa"/>
          </w:tcPr>
          <w:p w14:paraId="753D8E6F" w14:textId="77777777" w:rsidR="00F45463" w:rsidRDefault="00F82839">
            <w:pPr>
              <w:pStyle w:val="TableParagraph"/>
            </w:pPr>
            <w:r>
              <w:t>CCA,</w:t>
            </w:r>
            <w:r>
              <w:rPr>
                <w:spacing w:val="-2"/>
              </w:rPr>
              <w:t xml:space="preserve"> </w:t>
            </w:r>
            <w:r>
              <w:t>CCS,</w:t>
            </w:r>
            <w:r>
              <w:rPr>
                <w:spacing w:val="-7"/>
              </w:rPr>
              <w:t xml:space="preserve"> </w:t>
            </w:r>
            <w:r>
              <w:t>CCS-P,</w:t>
            </w:r>
            <w:r>
              <w:rPr>
                <w:spacing w:val="-7"/>
              </w:rPr>
              <w:t xml:space="preserve"> </w:t>
            </w:r>
            <w:r>
              <w:t>RHIT,</w:t>
            </w:r>
            <w:r>
              <w:rPr>
                <w:spacing w:val="-3"/>
              </w:rPr>
              <w:t xml:space="preserve"> </w:t>
            </w:r>
            <w:r>
              <w:t>RHIA,</w:t>
            </w:r>
            <w:r>
              <w:rPr>
                <w:spacing w:val="-2"/>
              </w:rPr>
              <w:t xml:space="preserve"> </w:t>
            </w:r>
            <w:r>
              <w:t>CDIP,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CHDA,</w:t>
            </w:r>
          </w:p>
          <w:p w14:paraId="558E2319" w14:textId="77777777" w:rsidR="00F45463" w:rsidRDefault="00F82839">
            <w:pPr>
              <w:pStyle w:val="TableParagraph"/>
              <w:spacing w:before="2" w:line="239" w:lineRule="exact"/>
            </w:pPr>
            <w:r>
              <w:t>CHPS,</w:t>
            </w:r>
            <w:r>
              <w:rPr>
                <w:spacing w:val="-2"/>
              </w:rPr>
              <w:t xml:space="preserve"> </w:t>
            </w:r>
            <w:r>
              <w:t>CDI-</w:t>
            </w:r>
            <w:r>
              <w:rPr>
                <w:spacing w:val="-10"/>
              </w:rPr>
              <w:t>O</w:t>
            </w:r>
          </w:p>
        </w:tc>
      </w:tr>
      <w:tr w:rsidR="00F45463" w14:paraId="4A2A7A95" w14:textId="77777777">
        <w:trPr>
          <w:trHeight w:val="515"/>
        </w:trPr>
        <w:tc>
          <w:tcPr>
            <w:tcW w:w="4322" w:type="dxa"/>
          </w:tcPr>
          <w:p w14:paraId="1F4C2D03" w14:textId="77777777" w:rsidR="00F45463" w:rsidRDefault="00F82839">
            <w:pPr>
              <w:pStyle w:val="TableParagraph"/>
              <w:spacing w:line="256" w:lineRule="exact"/>
            </w:pPr>
            <w:r>
              <w:t>Perform</w:t>
            </w:r>
            <w:r>
              <w:rPr>
                <w:spacing w:val="-10"/>
              </w:rPr>
              <w:t xml:space="preserve"> </w:t>
            </w:r>
            <w:r>
              <w:t>quantitative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qualitative</w:t>
            </w:r>
            <w:r>
              <w:rPr>
                <w:spacing w:val="-9"/>
              </w:rPr>
              <w:t xml:space="preserve"> </w:t>
            </w:r>
            <w:r>
              <w:t xml:space="preserve">record </w:t>
            </w:r>
            <w:r>
              <w:rPr>
                <w:spacing w:val="-2"/>
              </w:rPr>
              <w:t>analysis</w:t>
            </w:r>
          </w:p>
        </w:tc>
        <w:tc>
          <w:tcPr>
            <w:tcW w:w="4322" w:type="dxa"/>
          </w:tcPr>
          <w:p w14:paraId="48679E23" w14:textId="77777777" w:rsidR="00F45463" w:rsidRDefault="00F82839">
            <w:pPr>
              <w:pStyle w:val="TableParagraph"/>
              <w:spacing w:line="256" w:lineRule="exact"/>
            </w:pPr>
            <w:r>
              <w:t>CCA,</w:t>
            </w:r>
            <w:r>
              <w:rPr>
                <w:spacing w:val="-5"/>
              </w:rPr>
              <w:t xml:space="preserve"> </w:t>
            </w:r>
            <w:r>
              <w:t>CCS,</w:t>
            </w:r>
            <w:r>
              <w:rPr>
                <w:spacing w:val="-10"/>
              </w:rPr>
              <w:t xml:space="preserve"> </w:t>
            </w:r>
            <w:r>
              <w:t>CCS-P,</w:t>
            </w:r>
            <w:r>
              <w:rPr>
                <w:spacing w:val="-10"/>
              </w:rPr>
              <w:t xml:space="preserve"> </w:t>
            </w:r>
            <w:r>
              <w:t>RHIT,</w:t>
            </w:r>
            <w:r>
              <w:rPr>
                <w:spacing w:val="-6"/>
              </w:rPr>
              <w:t xml:space="preserve"> </w:t>
            </w:r>
            <w:r>
              <w:t>RHIA,</w:t>
            </w:r>
            <w:r>
              <w:rPr>
                <w:spacing w:val="-4"/>
              </w:rPr>
              <w:t xml:space="preserve"> </w:t>
            </w:r>
            <w:r>
              <w:t>CDIP,</w:t>
            </w:r>
            <w:r>
              <w:rPr>
                <w:spacing w:val="-5"/>
              </w:rPr>
              <w:t xml:space="preserve"> </w:t>
            </w:r>
            <w:r>
              <w:t xml:space="preserve">CDI-O, </w:t>
            </w:r>
            <w:r>
              <w:rPr>
                <w:spacing w:val="-4"/>
              </w:rPr>
              <w:t>RAC</w:t>
            </w:r>
          </w:p>
        </w:tc>
      </w:tr>
      <w:tr w:rsidR="00F45463" w14:paraId="441E09A1" w14:textId="77777777">
        <w:trPr>
          <w:trHeight w:val="515"/>
        </w:trPr>
        <w:tc>
          <w:tcPr>
            <w:tcW w:w="4322" w:type="dxa"/>
          </w:tcPr>
          <w:p w14:paraId="5AAD861C" w14:textId="77777777" w:rsidR="00F45463" w:rsidRDefault="00F82839">
            <w:pPr>
              <w:pStyle w:val="TableParagraph"/>
              <w:spacing w:line="256" w:lineRule="exact"/>
            </w:pPr>
            <w:r>
              <w:t>Ensure</w:t>
            </w:r>
            <w:r>
              <w:rPr>
                <w:spacing w:val="-10"/>
              </w:rPr>
              <w:t xml:space="preserve"> </w:t>
            </w:r>
            <w:r>
              <w:t>completeness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accuracy</w:t>
            </w:r>
            <w:r>
              <w:rPr>
                <w:spacing w:val="-10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documentation</w:t>
            </w:r>
          </w:p>
        </w:tc>
        <w:tc>
          <w:tcPr>
            <w:tcW w:w="4322" w:type="dxa"/>
          </w:tcPr>
          <w:p w14:paraId="4DFED429" w14:textId="77777777" w:rsidR="00F45463" w:rsidRDefault="00F82839">
            <w:pPr>
              <w:pStyle w:val="TableParagraph"/>
              <w:spacing w:line="256" w:lineRule="exact"/>
            </w:pPr>
            <w:r>
              <w:t>CCA,</w:t>
            </w:r>
            <w:r>
              <w:rPr>
                <w:spacing w:val="-5"/>
              </w:rPr>
              <w:t xml:space="preserve"> </w:t>
            </w:r>
            <w:r>
              <w:t>CCS,</w:t>
            </w:r>
            <w:r>
              <w:rPr>
                <w:spacing w:val="-9"/>
              </w:rPr>
              <w:t xml:space="preserve"> </w:t>
            </w:r>
            <w:r>
              <w:t>CCS-P,</w:t>
            </w:r>
            <w:r>
              <w:rPr>
                <w:spacing w:val="-9"/>
              </w:rPr>
              <w:t xml:space="preserve"> </w:t>
            </w:r>
            <w:r>
              <w:t>RHIT,</w:t>
            </w:r>
            <w:r>
              <w:rPr>
                <w:spacing w:val="-6"/>
              </w:rPr>
              <w:t xml:space="preserve"> </w:t>
            </w:r>
            <w:r>
              <w:t>RHIA,</w:t>
            </w:r>
            <w:r>
              <w:rPr>
                <w:spacing w:val="-5"/>
              </w:rPr>
              <w:t xml:space="preserve"> </w:t>
            </w:r>
            <w:r>
              <w:t>CDIP,</w:t>
            </w:r>
            <w:r>
              <w:rPr>
                <w:spacing w:val="-5"/>
              </w:rPr>
              <w:t xml:space="preserve"> </w:t>
            </w:r>
            <w:r>
              <w:t xml:space="preserve">CDI-O, </w:t>
            </w:r>
            <w:r>
              <w:rPr>
                <w:spacing w:val="-4"/>
              </w:rPr>
              <w:t>RAC</w:t>
            </w:r>
          </w:p>
        </w:tc>
      </w:tr>
      <w:tr w:rsidR="00F45463" w14:paraId="5D46FBED" w14:textId="77777777">
        <w:trPr>
          <w:trHeight w:val="514"/>
        </w:trPr>
        <w:tc>
          <w:tcPr>
            <w:tcW w:w="4322" w:type="dxa"/>
          </w:tcPr>
          <w:p w14:paraId="4F642C12" w14:textId="77777777" w:rsidR="00F45463" w:rsidRDefault="00F82839">
            <w:pPr>
              <w:pStyle w:val="TableParagraph"/>
              <w:spacing w:before="1" w:line="240" w:lineRule="auto"/>
            </w:pPr>
            <w:r>
              <w:t>Develop</w:t>
            </w:r>
            <w:r>
              <w:rPr>
                <w:spacing w:val="-1"/>
              </w:rPr>
              <w:t xml:space="preserve"> </w:t>
            </w:r>
            <w:r>
              <w:t>compliant</w:t>
            </w:r>
            <w:r>
              <w:rPr>
                <w:spacing w:val="-6"/>
              </w:rPr>
              <w:t xml:space="preserve"> </w:t>
            </w:r>
            <w:r>
              <w:t>provider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queries</w:t>
            </w:r>
          </w:p>
        </w:tc>
        <w:tc>
          <w:tcPr>
            <w:tcW w:w="4322" w:type="dxa"/>
          </w:tcPr>
          <w:p w14:paraId="50FB8C6C" w14:textId="77777777" w:rsidR="00F45463" w:rsidRDefault="00F82839">
            <w:pPr>
              <w:pStyle w:val="TableParagraph"/>
            </w:pPr>
            <w:r>
              <w:t>CCA,</w:t>
            </w:r>
            <w:r>
              <w:rPr>
                <w:spacing w:val="-5"/>
              </w:rPr>
              <w:t xml:space="preserve"> </w:t>
            </w:r>
            <w:r>
              <w:t>CCS,</w:t>
            </w:r>
            <w:r>
              <w:rPr>
                <w:spacing w:val="-9"/>
              </w:rPr>
              <w:t xml:space="preserve"> </w:t>
            </w:r>
            <w:r>
              <w:t>CCS-P,</w:t>
            </w:r>
            <w:r>
              <w:rPr>
                <w:spacing w:val="-9"/>
              </w:rPr>
              <w:t xml:space="preserve"> </w:t>
            </w:r>
            <w:r>
              <w:t>RHIT,</w:t>
            </w:r>
            <w:r>
              <w:rPr>
                <w:spacing w:val="-6"/>
              </w:rPr>
              <w:t xml:space="preserve"> </w:t>
            </w:r>
            <w:r>
              <w:t>RHIA,</w:t>
            </w:r>
            <w:r>
              <w:rPr>
                <w:spacing w:val="-5"/>
              </w:rPr>
              <w:t xml:space="preserve"> </w:t>
            </w:r>
            <w:r>
              <w:t>CDIP,</w:t>
            </w:r>
            <w:r>
              <w:rPr>
                <w:spacing w:val="-5"/>
              </w:rPr>
              <w:t xml:space="preserve"> </w:t>
            </w:r>
            <w:r>
              <w:t xml:space="preserve">CDI-O, </w:t>
            </w:r>
            <w:r>
              <w:rPr>
                <w:spacing w:val="-4"/>
              </w:rPr>
              <w:t>RAC</w:t>
            </w:r>
          </w:p>
        </w:tc>
      </w:tr>
      <w:tr w:rsidR="00F45463" w14:paraId="2C1B1AD1" w14:textId="77777777">
        <w:trPr>
          <w:trHeight w:val="520"/>
        </w:trPr>
        <w:tc>
          <w:tcPr>
            <w:tcW w:w="4322" w:type="dxa"/>
          </w:tcPr>
          <w:p w14:paraId="073B9422" w14:textId="77777777" w:rsidR="00F45463" w:rsidRDefault="00F82839">
            <w:pPr>
              <w:pStyle w:val="TableParagraph"/>
              <w:spacing w:line="260" w:lineRule="exact"/>
            </w:pPr>
            <w:r>
              <w:t>Interpret</w:t>
            </w:r>
            <w:r>
              <w:rPr>
                <w:spacing w:val="-8"/>
              </w:rPr>
              <w:t xml:space="preserve"> </w:t>
            </w:r>
            <w:r>
              <w:t>Local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National</w:t>
            </w:r>
            <w:r>
              <w:rPr>
                <w:spacing w:val="-12"/>
              </w:rPr>
              <w:t xml:space="preserve"> </w:t>
            </w:r>
            <w:r>
              <w:t>Coverage Determinations (LCD/NCD)</w:t>
            </w:r>
          </w:p>
        </w:tc>
        <w:tc>
          <w:tcPr>
            <w:tcW w:w="4322" w:type="dxa"/>
          </w:tcPr>
          <w:p w14:paraId="13AE9872" w14:textId="77777777" w:rsidR="00F45463" w:rsidRDefault="00F82839">
            <w:pPr>
              <w:pStyle w:val="TableParagraph"/>
              <w:spacing w:line="260" w:lineRule="exact"/>
            </w:pPr>
            <w:r>
              <w:t>CCA,</w:t>
            </w:r>
            <w:r>
              <w:rPr>
                <w:spacing w:val="-5"/>
              </w:rPr>
              <w:t xml:space="preserve"> </w:t>
            </w:r>
            <w:r>
              <w:t>CCS,</w:t>
            </w:r>
            <w:r>
              <w:rPr>
                <w:spacing w:val="-9"/>
              </w:rPr>
              <w:t xml:space="preserve"> </w:t>
            </w:r>
            <w:r>
              <w:t>CCS-P,</w:t>
            </w:r>
            <w:r>
              <w:rPr>
                <w:spacing w:val="-9"/>
              </w:rPr>
              <w:t xml:space="preserve"> </w:t>
            </w:r>
            <w:r>
              <w:t>RHIT,</w:t>
            </w:r>
            <w:r>
              <w:rPr>
                <w:spacing w:val="-6"/>
              </w:rPr>
              <w:t xml:space="preserve"> </w:t>
            </w:r>
            <w:r>
              <w:t>RHIA,</w:t>
            </w:r>
            <w:r>
              <w:rPr>
                <w:spacing w:val="-5"/>
              </w:rPr>
              <w:t xml:space="preserve"> </w:t>
            </w:r>
            <w:r>
              <w:t>CDIP,</w:t>
            </w:r>
            <w:r>
              <w:rPr>
                <w:spacing w:val="-5"/>
              </w:rPr>
              <w:t xml:space="preserve"> </w:t>
            </w:r>
            <w:r>
              <w:t xml:space="preserve">CDI-O, </w:t>
            </w:r>
            <w:r>
              <w:rPr>
                <w:spacing w:val="-4"/>
              </w:rPr>
              <w:t>RAC</w:t>
            </w:r>
          </w:p>
        </w:tc>
      </w:tr>
      <w:tr w:rsidR="00F45463" w14:paraId="639EDA82" w14:textId="77777777">
        <w:trPr>
          <w:trHeight w:val="515"/>
        </w:trPr>
        <w:tc>
          <w:tcPr>
            <w:tcW w:w="4322" w:type="dxa"/>
          </w:tcPr>
          <w:p w14:paraId="26E08FC1" w14:textId="77777777" w:rsidR="00F45463" w:rsidRDefault="00F82839">
            <w:pPr>
              <w:pStyle w:val="TableParagraph"/>
            </w:pPr>
            <w:r>
              <w:t>Educate</w:t>
            </w:r>
            <w:r>
              <w:rPr>
                <w:spacing w:val="-2"/>
              </w:rPr>
              <w:t xml:space="preserve"> </w:t>
            </w:r>
            <w:r>
              <w:t>providers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documentation</w:t>
            </w:r>
          </w:p>
          <w:p w14:paraId="0FF7B210" w14:textId="77777777" w:rsidR="00F45463" w:rsidRDefault="00F82839">
            <w:pPr>
              <w:pStyle w:val="TableParagraph"/>
              <w:spacing w:before="2" w:line="239" w:lineRule="exact"/>
            </w:pPr>
            <w:r>
              <w:rPr>
                <w:spacing w:val="-2"/>
              </w:rPr>
              <w:t>standards</w:t>
            </w:r>
          </w:p>
        </w:tc>
        <w:tc>
          <w:tcPr>
            <w:tcW w:w="4322" w:type="dxa"/>
          </w:tcPr>
          <w:p w14:paraId="2C76C636" w14:textId="77777777" w:rsidR="00F45463" w:rsidRDefault="00F82839">
            <w:pPr>
              <w:pStyle w:val="TableParagraph"/>
            </w:pPr>
            <w:r>
              <w:t>CCS,</w:t>
            </w:r>
            <w:r>
              <w:rPr>
                <w:spacing w:val="-3"/>
              </w:rPr>
              <w:t xml:space="preserve"> </w:t>
            </w:r>
            <w:r>
              <w:t>CCS-P,</w:t>
            </w:r>
            <w:r>
              <w:rPr>
                <w:spacing w:val="-2"/>
              </w:rPr>
              <w:t xml:space="preserve"> </w:t>
            </w:r>
            <w:r>
              <w:t>RHIT,</w:t>
            </w:r>
            <w:r>
              <w:rPr>
                <w:spacing w:val="-3"/>
              </w:rPr>
              <w:t xml:space="preserve"> </w:t>
            </w:r>
            <w:r>
              <w:t>RHIA,</w:t>
            </w:r>
            <w:r>
              <w:rPr>
                <w:spacing w:val="-2"/>
              </w:rPr>
              <w:t xml:space="preserve"> </w:t>
            </w:r>
            <w:r>
              <w:t>CDIP,</w:t>
            </w:r>
            <w:r>
              <w:rPr>
                <w:spacing w:val="-2"/>
              </w:rPr>
              <w:t xml:space="preserve"> </w:t>
            </w:r>
            <w:r>
              <w:t>CDI-O,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RAC</w:t>
            </w:r>
          </w:p>
        </w:tc>
      </w:tr>
      <w:tr w:rsidR="00F45463" w14:paraId="2FB9403D" w14:textId="77777777">
        <w:trPr>
          <w:trHeight w:val="515"/>
        </w:trPr>
        <w:tc>
          <w:tcPr>
            <w:tcW w:w="4322" w:type="dxa"/>
          </w:tcPr>
          <w:p w14:paraId="6031A5B6" w14:textId="77777777" w:rsidR="00F45463" w:rsidRDefault="00F82839">
            <w:pPr>
              <w:pStyle w:val="TableParagraph"/>
            </w:pPr>
            <w:r>
              <w:t>Monitor</w:t>
            </w:r>
            <w:r>
              <w:rPr>
                <w:spacing w:val="-2"/>
              </w:rPr>
              <w:t xml:space="preserve"> </w:t>
            </w:r>
            <w:r>
              <w:t>privacy</w:t>
            </w:r>
            <w:r>
              <w:rPr>
                <w:spacing w:val="-1"/>
              </w:rPr>
              <w:t xml:space="preserve"> </w:t>
            </w:r>
            <w:r>
              <w:t>breaches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report</w:t>
            </w:r>
          </w:p>
          <w:p w14:paraId="6BAF13F3" w14:textId="77777777" w:rsidR="00F45463" w:rsidRDefault="00F82839">
            <w:pPr>
              <w:pStyle w:val="TableParagraph"/>
              <w:spacing w:before="2" w:line="239" w:lineRule="exact"/>
            </w:pPr>
            <w:r>
              <w:rPr>
                <w:spacing w:val="-2"/>
              </w:rPr>
              <w:t>violations</w:t>
            </w:r>
          </w:p>
        </w:tc>
        <w:tc>
          <w:tcPr>
            <w:tcW w:w="4322" w:type="dxa"/>
          </w:tcPr>
          <w:p w14:paraId="369D5381" w14:textId="77777777" w:rsidR="00F45463" w:rsidRDefault="00F82839">
            <w:pPr>
              <w:pStyle w:val="TableParagraph"/>
            </w:pPr>
            <w:r>
              <w:t>CCA,</w:t>
            </w:r>
            <w:r>
              <w:rPr>
                <w:spacing w:val="-2"/>
              </w:rPr>
              <w:t xml:space="preserve"> </w:t>
            </w:r>
            <w:r>
              <w:t>CCS,</w:t>
            </w:r>
            <w:r>
              <w:rPr>
                <w:spacing w:val="-7"/>
              </w:rPr>
              <w:t xml:space="preserve"> </w:t>
            </w:r>
            <w:r>
              <w:t>CCS-P,</w:t>
            </w:r>
            <w:r>
              <w:rPr>
                <w:spacing w:val="-7"/>
              </w:rPr>
              <w:t xml:space="preserve"> </w:t>
            </w:r>
            <w:r>
              <w:t>RHIT,</w:t>
            </w:r>
            <w:r>
              <w:rPr>
                <w:spacing w:val="-3"/>
              </w:rPr>
              <w:t xml:space="preserve"> </w:t>
            </w:r>
            <w:r>
              <w:t>RHIA,</w:t>
            </w:r>
            <w:r>
              <w:rPr>
                <w:spacing w:val="-2"/>
              </w:rPr>
              <w:t xml:space="preserve"> </w:t>
            </w:r>
            <w:r>
              <w:t>CDIP,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CHPS,</w:t>
            </w:r>
          </w:p>
          <w:p w14:paraId="4C994A03" w14:textId="77777777" w:rsidR="00F45463" w:rsidRDefault="00F82839">
            <w:pPr>
              <w:pStyle w:val="TableParagraph"/>
              <w:spacing w:before="2" w:line="239" w:lineRule="exact"/>
            </w:pPr>
            <w:r>
              <w:t>ROI,</w:t>
            </w:r>
            <w:r>
              <w:rPr>
                <w:spacing w:val="-3"/>
              </w:rPr>
              <w:t xml:space="preserve"> </w:t>
            </w:r>
            <w:r>
              <w:t xml:space="preserve">CDI-O, </w:t>
            </w:r>
            <w:r>
              <w:rPr>
                <w:spacing w:val="-5"/>
              </w:rPr>
              <w:t>RAC</w:t>
            </w:r>
          </w:p>
        </w:tc>
      </w:tr>
      <w:tr w:rsidR="00F45463" w14:paraId="417B7516" w14:textId="77777777">
        <w:trPr>
          <w:trHeight w:val="515"/>
        </w:trPr>
        <w:tc>
          <w:tcPr>
            <w:tcW w:w="4322" w:type="dxa"/>
          </w:tcPr>
          <w:p w14:paraId="70E23441" w14:textId="77777777" w:rsidR="00F45463" w:rsidRDefault="00F82839">
            <w:pPr>
              <w:pStyle w:val="TableParagraph"/>
              <w:spacing w:line="256" w:lineRule="exact"/>
              <w:ind w:right="121"/>
            </w:pPr>
            <w:r>
              <w:t>Develop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implement</w:t>
            </w:r>
            <w:r>
              <w:rPr>
                <w:spacing w:val="-10"/>
              </w:rPr>
              <w:t xml:space="preserve"> </w:t>
            </w:r>
            <w:r>
              <w:t>privacy</w:t>
            </w:r>
            <w:r>
              <w:rPr>
                <w:spacing w:val="-8"/>
              </w:rPr>
              <w:t xml:space="preserve"> </w:t>
            </w:r>
            <w:r>
              <w:t>and security policies</w:t>
            </w:r>
          </w:p>
        </w:tc>
        <w:tc>
          <w:tcPr>
            <w:tcW w:w="4322" w:type="dxa"/>
          </w:tcPr>
          <w:p w14:paraId="30FBA87C" w14:textId="77777777" w:rsidR="00F45463" w:rsidRDefault="00F82839">
            <w:pPr>
              <w:pStyle w:val="TableParagraph"/>
              <w:spacing w:before="1" w:line="240" w:lineRule="auto"/>
            </w:pPr>
            <w:r>
              <w:t>RHIT,</w:t>
            </w:r>
            <w:r>
              <w:rPr>
                <w:spacing w:val="-4"/>
              </w:rPr>
              <w:t xml:space="preserve"> </w:t>
            </w:r>
            <w:r>
              <w:t>RHIA,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CHPS</w:t>
            </w:r>
          </w:p>
        </w:tc>
      </w:tr>
      <w:tr w:rsidR="00F45463" w14:paraId="6469612A" w14:textId="77777777">
        <w:trPr>
          <w:trHeight w:val="515"/>
        </w:trPr>
        <w:tc>
          <w:tcPr>
            <w:tcW w:w="4322" w:type="dxa"/>
          </w:tcPr>
          <w:p w14:paraId="3847B73E" w14:textId="77777777" w:rsidR="00F45463" w:rsidRDefault="00F82839">
            <w:pPr>
              <w:pStyle w:val="TableParagraph"/>
              <w:spacing w:line="256" w:lineRule="exact"/>
            </w:pPr>
            <w:r>
              <w:t>Perform</w:t>
            </w:r>
            <w:r>
              <w:rPr>
                <w:spacing w:val="-7"/>
              </w:rPr>
              <w:t xml:space="preserve"> </w:t>
            </w:r>
            <w:r>
              <w:t>risk</w:t>
            </w:r>
            <w:r>
              <w:rPr>
                <w:spacing w:val="-9"/>
              </w:rPr>
              <w:t xml:space="preserve"> </w:t>
            </w:r>
            <w:r>
              <w:t>assessments</w:t>
            </w:r>
            <w:r>
              <w:rPr>
                <w:spacing w:val="-8"/>
              </w:rPr>
              <w:t xml:space="preserve"> </w:t>
            </w:r>
            <w:r>
              <w:t>related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 xml:space="preserve">data </w:t>
            </w:r>
            <w:r>
              <w:rPr>
                <w:spacing w:val="-2"/>
              </w:rPr>
              <w:t>privacy</w:t>
            </w:r>
          </w:p>
        </w:tc>
        <w:tc>
          <w:tcPr>
            <w:tcW w:w="4322" w:type="dxa"/>
          </w:tcPr>
          <w:p w14:paraId="324D8EBB" w14:textId="77777777" w:rsidR="00F45463" w:rsidRDefault="00F82839">
            <w:pPr>
              <w:pStyle w:val="TableParagraph"/>
              <w:spacing w:before="1" w:line="240" w:lineRule="auto"/>
            </w:pPr>
            <w:r>
              <w:t>RHIT,</w:t>
            </w:r>
            <w:r>
              <w:rPr>
                <w:spacing w:val="-5"/>
              </w:rPr>
              <w:t xml:space="preserve"> </w:t>
            </w:r>
            <w:r>
              <w:t>RHIA,</w:t>
            </w:r>
            <w:r>
              <w:rPr>
                <w:spacing w:val="-3"/>
              </w:rPr>
              <w:t xml:space="preserve"> </w:t>
            </w:r>
            <w:r>
              <w:t>CHDA,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CHPS</w:t>
            </w:r>
          </w:p>
        </w:tc>
      </w:tr>
      <w:tr w:rsidR="00F45463" w14:paraId="7F7710B4" w14:textId="77777777">
        <w:trPr>
          <w:trHeight w:val="514"/>
        </w:trPr>
        <w:tc>
          <w:tcPr>
            <w:tcW w:w="4322" w:type="dxa"/>
          </w:tcPr>
          <w:p w14:paraId="39C1822B" w14:textId="77777777" w:rsidR="00F45463" w:rsidRDefault="00F82839">
            <w:pPr>
              <w:pStyle w:val="TableParagraph"/>
              <w:ind w:right="121"/>
            </w:pPr>
            <w:r>
              <w:t>Extract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analyze</w:t>
            </w:r>
            <w:r>
              <w:rPr>
                <w:spacing w:val="-7"/>
              </w:rPr>
              <w:t xml:space="preserve"> </w:t>
            </w:r>
            <w:r>
              <w:t>health</w:t>
            </w:r>
            <w:r>
              <w:rPr>
                <w:spacing w:val="-10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reporting</w:t>
            </w:r>
          </w:p>
        </w:tc>
        <w:tc>
          <w:tcPr>
            <w:tcW w:w="4322" w:type="dxa"/>
          </w:tcPr>
          <w:p w14:paraId="4FAB7367" w14:textId="77777777" w:rsidR="00F45463" w:rsidRDefault="00F82839">
            <w:pPr>
              <w:pStyle w:val="TableParagraph"/>
              <w:spacing w:before="1" w:line="240" w:lineRule="auto"/>
            </w:pPr>
            <w:r>
              <w:t>RHIT,</w:t>
            </w:r>
            <w:r>
              <w:rPr>
                <w:spacing w:val="-5"/>
              </w:rPr>
              <w:t xml:space="preserve"> </w:t>
            </w:r>
            <w:r>
              <w:t>RHIA,</w:t>
            </w:r>
            <w:r>
              <w:rPr>
                <w:spacing w:val="-3"/>
              </w:rPr>
              <w:t xml:space="preserve"> </w:t>
            </w:r>
            <w:r>
              <w:t>CHDA,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HDL</w:t>
            </w:r>
          </w:p>
        </w:tc>
      </w:tr>
      <w:tr w:rsidR="00F45463" w14:paraId="6A63FE1B" w14:textId="77777777">
        <w:trPr>
          <w:trHeight w:val="260"/>
        </w:trPr>
        <w:tc>
          <w:tcPr>
            <w:tcW w:w="4322" w:type="dxa"/>
          </w:tcPr>
          <w:p w14:paraId="15C8C4E0" w14:textId="77777777" w:rsidR="00F45463" w:rsidRDefault="00F82839">
            <w:pPr>
              <w:pStyle w:val="TableParagraph"/>
              <w:spacing w:before="1" w:line="239" w:lineRule="exact"/>
            </w:pPr>
            <w:r>
              <w:lastRenderedPageBreak/>
              <w:t>Create</w:t>
            </w:r>
            <w:r>
              <w:rPr>
                <w:spacing w:val="-1"/>
              </w:rPr>
              <w:t xml:space="preserve"> </w:t>
            </w:r>
            <w:r>
              <w:t>dashboards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visualizations</w:t>
            </w:r>
          </w:p>
        </w:tc>
        <w:tc>
          <w:tcPr>
            <w:tcW w:w="4322" w:type="dxa"/>
          </w:tcPr>
          <w:p w14:paraId="5235860A" w14:textId="77777777" w:rsidR="00F45463" w:rsidRDefault="00F82839">
            <w:pPr>
              <w:pStyle w:val="TableParagraph"/>
              <w:spacing w:before="1" w:line="239" w:lineRule="exact"/>
            </w:pPr>
            <w:r>
              <w:t>RHIT,</w:t>
            </w:r>
            <w:r>
              <w:rPr>
                <w:spacing w:val="-3"/>
              </w:rPr>
              <w:t xml:space="preserve"> </w:t>
            </w:r>
            <w:r>
              <w:t>RHIA,</w:t>
            </w:r>
            <w:r>
              <w:rPr>
                <w:spacing w:val="-2"/>
              </w:rPr>
              <w:t xml:space="preserve"> </w:t>
            </w:r>
            <w:r>
              <w:t>CHDA,</w:t>
            </w:r>
            <w:r>
              <w:rPr>
                <w:spacing w:val="-2"/>
              </w:rPr>
              <w:t xml:space="preserve"> </w:t>
            </w:r>
            <w:r>
              <w:t>HDL,</w:t>
            </w:r>
            <w:r>
              <w:rPr>
                <w:spacing w:val="-2"/>
              </w:rPr>
              <w:t xml:space="preserve"> </w:t>
            </w:r>
            <w:r>
              <w:t>Audit-IN,</w:t>
            </w:r>
            <w:r>
              <w:rPr>
                <w:spacing w:val="-2"/>
              </w:rPr>
              <w:t xml:space="preserve"> Audit-</w:t>
            </w:r>
          </w:p>
        </w:tc>
      </w:tr>
    </w:tbl>
    <w:p w14:paraId="19182ECC" w14:textId="77777777" w:rsidR="00F45463" w:rsidRDefault="00F45463">
      <w:pPr>
        <w:spacing w:line="239" w:lineRule="exact"/>
        <w:sectPr w:rsidR="00F45463">
          <w:type w:val="continuous"/>
          <w:pgSz w:w="12240" w:h="15840"/>
          <w:pgMar w:top="1820" w:right="1720" w:bottom="1489" w:left="158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2"/>
        <w:gridCol w:w="4322"/>
      </w:tblGrid>
      <w:tr w:rsidR="00F45463" w14:paraId="0216EE5D" w14:textId="77777777">
        <w:trPr>
          <w:trHeight w:val="260"/>
        </w:trPr>
        <w:tc>
          <w:tcPr>
            <w:tcW w:w="4322" w:type="dxa"/>
          </w:tcPr>
          <w:p w14:paraId="4FC80B8B" w14:textId="77777777" w:rsidR="00F45463" w:rsidRDefault="00F454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22" w:type="dxa"/>
          </w:tcPr>
          <w:p w14:paraId="486FBF9E" w14:textId="77777777" w:rsidR="00F45463" w:rsidRDefault="00F82839">
            <w:pPr>
              <w:pStyle w:val="TableParagraph"/>
              <w:spacing w:before="1" w:line="239" w:lineRule="exact"/>
            </w:pPr>
            <w:r>
              <w:rPr>
                <w:spacing w:val="-5"/>
              </w:rPr>
              <w:t>OUT</w:t>
            </w:r>
          </w:p>
        </w:tc>
      </w:tr>
      <w:tr w:rsidR="00F45463" w14:paraId="694BC8F2" w14:textId="77777777">
        <w:trPr>
          <w:trHeight w:val="255"/>
        </w:trPr>
        <w:tc>
          <w:tcPr>
            <w:tcW w:w="4322" w:type="dxa"/>
          </w:tcPr>
          <w:p w14:paraId="44C310B8" w14:textId="77777777" w:rsidR="00F45463" w:rsidRDefault="00F82839">
            <w:pPr>
              <w:pStyle w:val="TableParagraph"/>
              <w:spacing w:line="235" w:lineRule="exact"/>
            </w:pPr>
            <w:r>
              <w:t>Evaluate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cleanse healthcare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sets</w:t>
            </w:r>
          </w:p>
        </w:tc>
        <w:tc>
          <w:tcPr>
            <w:tcW w:w="4322" w:type="dxa"/>
          </w:tcPr>
          <w:p w14:paraId="0A653FC3" w14:textId="77777777" w:rsidR="00F45463" w:rsidRDefault="00F82839">
            <w:pPr>
              <w:pStyle w:val="TableParagraph"/>
              <w:spacing w:line="235" w:lineRule="exact"/>
            </w:pPr>
            <w:r>
              <w:t>RHIT,</w:t>
            </w:r>
            <w:r>
              <w:rPr>
                <w:spacing w:val="-5"/>
              </w:rPr>
              <w:t xml:space="preserve"> </w:t>
            </w:r>
            <w:r>
              <w:t>RHIA,</w:t>
            </w:r>
            <w:r>
              <w:rPr>
                <w:spacing w:val="-3"/>
              </w:rPr>
              <w:t xml:space="preserve"> </w:t>
            </w:r>
            <w:r>
              <w:t>CHDA,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HDL</w:t>
            </w:r>
          </w:p>
        </w:tc>
      </w:tr>
      <w:tr w:rsidR="00F45463" w14:paraId="320BEEF3" w14:textId="77777777">
        <w:trPr>
          <w:trHeight w:val="515"/>
        </w:trPr>
        <w:tc>
          <w:tcPr>
            <w:tcW w:w="4322" w:type="dxa"/>
          </w:tcPr>
          <w:p w14:paraId="1B68D318" w14:textId="77777777" w:rsidR="00F45463" w:rsidRDefault="00F82839">
            <w:pPr>
              <w:pStyle w:val="TableParagraph"/>
              <w:spacing w:line="256" w:lineRule="exact"/>
            </w:pPr>
            <w:r>
              <w:t>Support</w:t>
            </w:r>
            <w:r>
              <w:rPr>
                <w:spacing w:val="-10"/>
              </w:rPr>
              <w:t xml:space="preserve"> </w:t>
            </w:r>
            <w:r>
              <w:t>health</w:t>
            </w:r>
            <w:r>
              <w:rPr>
                <w:spacing w:val="-11"/>
              </w:rPr>
              <w:t xml:space="preserve"> </w:t>
            </w:r>
            <w:r>
              <w:t>information</w:t>
            </w:r>
            <w:r>
              <w:rPr>
                <w:spacing w:val="-12"/>
              </w:rPr>
              <w:t xml:space="preserve"> </w:t>
            </w:r>
            <w:r>
              <w:t>exchange</w:t>
            </w:r>
            <w:r>
              <w:rPr>
                <w:spacing w:val="-8"/>
              </w:rPr>
              <w:t xml:space="preserve"> </w:t>
            </w:r>
            <w:r>
              <w:t xml:space="preserve">(HIE) </w:t>
            </w:r>
            <w:r>
              <w:rPr>
                <w:spacing w:val="-2"/>
              </w:rPr>
              <w:t>initiatives</w:t>
            </w:r>
          </w:p>
        </w:tc>
        <w:tc>
          <w:tcPr>
            <w:tcW w:w="4322" w:type="dxa"/>
          </w:tcPr>
          <w:p w14:paraId="1F76F7C4" w14:textId="77777777" w:rsidR="00F45463" w:rsidRDefault="00F82839">
            <w:pPr>
              <w:pStyle w:val="TableParagraph"/>
              <w:spacing w:before="1" w:line="240" w:lineRule="auto"/>
            </w:pPr>
            <w:r>
              <w:t>RHIT,</w:t>
            </w:r>
            <w:r>
              <w:rPr>
                <w:spacing w:val="-5"/>
              </w:rPr>
              <w:t xml:space="preserve"> </w:t>
            </w:r>
            <w:r>
              <w:t>RHIA,</w:t>
            </w:r>
            <w:r>
              <w:rPr>
                <w:spacing w:val="-3"/>
              </w:rPr>
              <w:t xml:space="preserve"> </w:t>
            </w:r>
            <w:r>
              <w:t>CHDA,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HDL</w:t>
            </w:r>
          </w:p>
        </w:tc>
      </w:tr>
      <w:tr w:rsidR="00F45463" w14:paraId="176DC397" w14:textId="77777777">
        <w:trPr>
          <w:trHeight w:val="520"/>
        </w:trPr>
        <w:tc>
          <w:tcPr>
            <w:tcW w:w="4322" w:type="dxa"/>
          </w:tcPr>
          <w:p w14:paraId="0EDAA477" w14:textId="77777777" w:rsidR="00F45463" w:rsidRDefault="00F82839">
            <w:pPr>
              <w:pStyle w:val="TableParagraph"/>
              <w:spacing w:before="1" w:line="240" w:lineRule="auto"/>
            </w:pPr>
            <w:r>
              <w:t>Conduct</w:t>
            </w:r>
            <w:r>
              <w:rPr>
                <w:spacing w:val="-4"/>
              </w:rPr>
              <w:t xml:space="preserve"> </w:t>
            </w:r>
            <w:r>
              <w:t>chart</w:t>
            </w:r>
            <w:r>
              <w:rPr>
                <w:spacing w:val="-4"/>
              </w:rPr>
              <w:t xml:space="preserve"> </w:t>
            </w:r>
            <w:r>
              <w:t>audits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coding</w:t>
            </w:r>
            <w:r>
              <w:rPr>
                <w:spacing w:val="-2"/>
              </w:rPr>
              <w:t xml:space="preserve"> accuracy</w:t>
            </w:r>
          </w:p>
        </w:tc>
        <w:tc>
          <w:tcPr>
            <w:tcW w:w="4322" w:type="dxa"/>
          </w:tcPr>
          <w:p w14:paraId="74E427F1" w14:textId="77777777" w:rsidR="00F45463" w:rsidRDefault="00F82839">
            <w:pPr>
              <w:pStyle w:val="TableParagraph"/>
              <w:spacing w:before="1" w:line="240" w:lineRule="auto"/>
            </w:pPr>
            <w:r>
              <w:t>CCA,</w:t>
            </w:r>
            <w:r>
              <w:rPr>
                <w:spacing w:val="-2"/>
              </w:rPr>
              <w:t xml:space="preserve"> </w:t>
            </w:r>
            <w:r>
              <w:t>CCS,</w:t>
            </w:r>
            <w:r>
              <w:rPr>
                <w:spacing w:val="-7"/>
              </w:rPr>
              <w:t xml:space="preserve"> </w:t>
            </w:r>
            <w:r>
              <w:t>CCS-P,</w:t>
            </w:r>
            <w:r>
              <w:rPr>
                <w:spacing w:val="-7"/>
              </w:rPr>
              <w:t xml:space="preserve"> </w:t>
            </w:r>
            <w:r>
              <w:t>RHIT,</w:t>
            </w:r>
            <w:r>
              <w:rPr>
                <w:spacing w:val="-3"/>
              </w:rPr>
              <w:t xml:space="preserve"> </w:t>
            </w:r>
            <w:r>
              <w:t>RHIA,</w:t>
            </w:r>
            <w:r>
              <w:rPr>
                <w:spacing w:val="-2"/>
              </w:rPr>
              <w:t xml:space="preserve"> </w:t>
            </w:r>
            <w:r>
              <w:t>CDIP,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RAC,</w:t>
            </w:r>
          </w:p>
          <w:p w14:paraId="6FDD4A06" w14:textId="77777777" w:rsidR="00F45463" w:rsidRDefault="00F82839">
            <w:pPr>
              <w:pStyle w:val="TableParagraph"/>
              <w:spacing w:before="2" w:line="239" w:lineRule="exact"/>
            </w:pPr>
            <w:r>
              <w:t>Audit-IN,</w:t>
            </w:r>
            <w:r>
              <w:rPr>
                <w:spacing w:val="-13"/>
              </w:rPr>
              <w:t xml:space="preserve"> </w:t>
            </w:r>
            <w:r>
              <w:t>Audit-</w:t>
            </w:r>
            <w:r>
              <w:rPr>
                <w:spacing w:val="-5"/>
              </w:rPr>
              <w:t>OUT</w:t>
            </w:r>
          </w:p>
        </w:tc>
      </w:tr>
      <w:tr w:rsidR="00F45463" w14:paraId="2ED28D17" w14:textId="77777777">
        <w:trPr>
          <w:trHeight w:val="515"/>
        </w:trPr>
        <w:tc>
          <w:tcPr>
            <w:tcW w:w="4322" w:type="dxa"/>
          </w:tcPr>
          <w:p w14:paraId="68F5319F" w14:textId="77777777" w:rsidR="00F45463" w:rsidRDefault="00F82839">
            <w:pPr>
              <w:pStyle w:val="TableParagraph"/>
            </w:pPr>
            <w:r>
              <w:t>Evaluate</w:t>
            </w:r>
            <w:r>
              <w:rPr>
                <w:spacing w:val="1"/>
              </w:rPr>
              <w:t xml:space="preserve"> </w:t>
            </w:r>
            <w:r>
              <w:t>case</w:t>
            </w:r>
            <w:r>
              <w:rPr>
                <w:spacing w:val="-3"/>
              </w:rPr>
              <w:t xml:space="preserve"> </w:t>
            </w:r>
            <w:r>
              <w:t>mix</w:t>
            </w:r>
            <w:r>
              <w:rPr>
                <w:spacing w:val="-4"/>
              </w:rPr>
              <w:t xml:space="preserve"> </w:t>
            </w:r>
            <w:r>
              <w:t>index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DRG</w:t>
            </w:r>
          </w:p>
          <w:p w14:paraId="217DA2B1" w14:textId="77777777" w:rsidR="00F45463" w:rsidRDefault="00F82839">
            <w:pPr>
              <w:pStyle w:val="TableParagraph"/>
              <w:spacing w:before="2" w:line="239" w:lineRule="exact"/>
            </w:pPr>
            <w:r>
              <w:rPr>
                <w:spacing w:val="-2"/>
              </w:rPr>
              <w:t>assignment</w:t>
            </w:r>
          </w:p>
        </w:tc>
        <w:tc>
          <w:tcPr>
            <w:tcW w:w="4322" w:type="dxa"/>
          </w:tcPr>
          <w:p w14:paraId="6BD7126D" w14:textId="77777777" w:rsidR="00F45463" w:rsidRDefault="00F82839">
            <w:pPr>
              <w:pStyle w:val="TableParagraph"/>
            </w:pPr>
            <w:r>
              <w:t>CCS,</w:t>
            </w:r>
            <w:r>
              <w:rPr>
                <w:spacing w:val="-4"/>
              </w:rPr>
              <w:t xml:space="preserve"> </w:t>
            </w:r>
            <w:r>
              <w:t>CCS-P,</w:t>
            </w:r>
            <w:r>
              <w:rPr>
                <w:spacing w:val="-3"/>
              </w:rPr>
              <w:t xml:space="preserve"> </w:t>
            </w:r>
            <w:r>
              <w:t>RHIT,</w:t>
            </w:r>
            <w:r>
              <w:rPr>
                <w:spacing w:val="-3"/>
              </w:rPr>
              <w:t xml:space="preserve"> </w:t>
            </w:r>
            <w:r>
              <w:t>RHIA,</w:t>
            </w:r>
            <w:r>
              <w:rPr>
                <w:spacing w:val="-3"/>
              </w:rPr>
              <w:t xml:space="preserve"> </w:t>
            </w:r>
            <w:r>
              <w:t>RAC,</w:t>
            </w:r>
            <w:r>
              <w:rPr>
                <w:spacing w:val="-3"/>
              </w:rPr>
              <w:t xml:space="preserve"> </w:t>
            </w:r>
            <w:r>
              <w:t>Audit-</w:t>
            </w:r>
            <w:r>
              <w:rPr>
                <w:spacing w:val="-5"/>
              </w:rPr>
              <w:t>IN,</w:t>
            </w:r>
          </w:p>
          <w:p w14:paraId="34EACD4B" w14:textId="77777777" w:rsidR="00F45463" w:rsidRDefault="00F82839">
            <w:pPr>
              <w:pStyle w:val="TableParagraph"/>
              <w:spacing w:before="2" w:line="239" w:lineRule="exact"/>
            </w:pPr>
            <w:r>
              <w:rPr>
                <w:spacing w:val="-2"/>
              </w:rPr>
              <w:t>Audit-</w:t>
            </w:r>
            <w:r>
              <w:rPr>
                <w:spacing w:val="-5"/>
              </w:rPr>
              <w:t>OUT</w:t>
            </w:r>
          </w:p>
        </w:tc>
      </w:tr>
      <w:tr w:rsidR="00F45463" w14:paraId="26D323E7" w14:textId="77777777">
        <w:trPr>
          <w:trHeight w:val="515"/>
        </w:trPr>
        <w:tc>
          <w:tcPr>
            <w:tcW w:w="4322" w:type="dxa"/>
          </w:tcPr>
          <w:p w14:paraId="5E7B72D6" w14:textId="77777777" w:rsidR="00F45463" w:rsidRDefault="00F82839">
            <w:pPr>
              <w:pStyle w:val="TableParagraph"/>
            </w:pPr>
            <w:r>
              <w:t>Apply</w:t>
            </w:r>
            <w:r>
              <w:rPr>
                <w:spacing w:val="-6"/>
              </w:rPr>
              <w:t xml:space="preserve"> </w:t>
            </w:r>
            <w:r>
              <w:t>risk</w:t>
            </w:r>
            <w:r>
              <w:rPr>
                <w:spacing w:val="-4"/>
              </w:rPr>
              <w:t xml:space="preserve"> </w:t>
            </w:r>
            <w:r>
              <w:t>adjustment</w:t>
            </w:r>
            <w:r>
              <w:rPr>
                <w:spacing w:val="-4"/>
              </w:rPr>
              <w:t xml:space="preserve"> </w:t>
            </w:r>
            <w:r>
              <w:t>methodologies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(e.g.,</w:t>
            </w:r>
          </w:p>
          <w:p w14:paraId="40F16085" w14:textId="77777777" w:rsidR="00F45463" w:rsidRDefault="00F82839">
            <w:pPr>
              <w:pStyle w:val="TableParagraph"/>
              <w:spacing w:before="2" w:line="239" w:lineRule="exact"/>
            </w:pPr>
            <w:r>
              <w:rPr>
                <w:spacing w:val="-2"/>
              </w:rPr>
              <w:t>HCCs)</w:t>
            </w:r>
          </w:p>
        </w:tc>
        <w:tc>
          <w:tcPr>
            <w:tcW w:w="4322" w:type="dxa"/>
          </w:tcPr>
          <w:p w14:paraId="0710B3EC" w14:textId="77777777" w:rsidR="00F45463" w:rsidRDefault="00F82839">
            <w:pPr>
              <w:pStyle w:val="TableParagraph"/>
            </w:pPr>
            <w:r>
              <w:t>CCS,</w:t>
            </w:r>
            <w:r>
              <w:rPr>
                <w:spacing w:val="-3"/>
              </w:rPr>
              <w:t xml:space="preserve"> </w:t>
            </w:r>
            <w:r>
              <w:t>CCS-P,</w:t>
            </w:r>
            <w:r>
              <w:rPr>
                <w:spacing w:val="-2"/>
              </w:rPr>
              <w:t xml:space="preserve"> </w:t>
            </w:r>
            <w:r>
              <w:t>RHIT,</w:t>
            </w:r>
            <w:r>
              <w:rPr>
                <w:spacing w:val="-3"/>
              </w:rPr>
              <w:t xml:space="preserve"> </w:t>
            </w:r>
            <w:r>
              <w:t>RHIA,</w:t>
            </w:r>
            <w:r>
              <w:rPr>
                <w:spacing w:val="-2"/>
              </w:rPr>
              <w:t xml:space="preserve"> </w:t>
            </w:r>
            <w:r>
              <w:t>CHDA,</w:t>
            </w:r>
            <w:r>
              <w:rPr>
                <w:spacing w:val="-2"/>
              </w:rPr>
              <w:t xml:space="preserve"> </w:t>
            </w:r>
            <w:r>
              <w:t>CDI-O,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RAC</w:t>
            </w:r>
          </w:p>
        </w:tc>
      </w:tr>
      <w:tr w:rsidR="00F45463" w14:paraId="0239C44A" w14:textId="77777777">
        <w:trPr>
          <w:trHeight w:val="255"/>
        </w:trPr>
        <w:tc>
          <w:tcPr>
            <w:tcW w:w="4322" w:type="dxa"/>
          </w:tcPr>
          <w:p w14:paraId="0D150D1E" w14:textId="77777777" w:rsidR="00F45463" w:rsidRDefault="00F82839">
            <w:pPr>
              <w:pStyle w:val="TableParagraph"/>
              <w:spacing w:line="235" w:lineRule="exact"/>
            </w:pPr>
            <w:proofErr w:type="gramStart"/>
            <w:r>
              <w:t>Respond</w:t>
            </w:r>
            <w:proofErr w:type="gramEnd"/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legal</w:t>
            </w:r>
            <w:r>
              <w:rPr>
                <w:spacing w:val="-5"/>
              </w:rPr>
              <w:t xml:space="preserve"> </w:t>
            </w:r>
            <w:r>
              <w:t>requests</w:t>
            </w:r>
            <w:r>
              <w:rPr>
                <w:spacing w:val="-5"/>
              </w:rPr>
              <w:t xml:space="preserve"> </w:t>
            </w:r>
            <w:r>
              <w:t xml:space="preserve">for </w:t>
            </w:r>
            <w:r>
              <w:rPr>
                <w:spacing w:val="-5"/>
              </w:rPr>
              <w:t>PHI</w:t>
            </w:r>
          </w:p>
        </w:tc>
        <w:tc>
          <w:tcPr>
            <w:tcW w:w="4322" w:type="dxa"/>
          </w:tcPr>
          <w:p w14:paraId="7BA4F436" w14:textId="77777777" w:rsidR="00F45463" w:rsidRDefault="00F82839">
            <w:pPr>
              <w:pStyle w:val="TableParagraph"/>
              <w:spacing w:line="235" w:lineRule="exact"/>
            </w:pPr>
            <w:r>
              <w:t>CCA,</w:t>
            </w:r>
            <w:r>
              <w:rPr>
                <w:spacing w:val="-3"/>
              </w:rPr>
              <w:t xml:space="preserve"> </w:t>
            </w:r>
            <w:r>
              <w:t>RHIT,</w:t>
            </w:r>
            <w:r>
              <w:rPr>
                <w:spacing w:val="-4"/>
              </w:rPr>
              <w:t xml:space="preserve"> </w:t>
            </w:r>
            <w:r>
              <w:t>RHIA,</w:t>
            </w:r>
            <w:r>
              <w:rPr>
                <w:spacing w:val="-3"/>
              </w:rPr>
              <w:t xml:space="preserve"> </w:t>
            </w:r>
            <w:r>
              <w:t>CHPS,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ROI</w:t>
            </w:r>
          </w:p>
        </w:tc>
      </w:tr>
      <w:tr w:rsidR="00F45463" w14:paraId="16CF74B2" w14:textId="77777777">
        <w:trPr>
          <w:trHeight w:val="520"/>
        </w:trPr>
        <w:tc>
          <w:tcPr>
            <w:tcW w:w="4322" w:type="dxa"/>
          </w:tcPr>
          <w:p w14:paraId="7D2C0A58" w14:textId="77777777" w:rsidR="00F45463" w:rsidRDefault="00F82839">
            <w:pPr>
              <w:pStyle w:val="TableParagraph"/>
              <w:spacing w:line="260" w:lineRule="exact"/>
              <w:ind w:right="1029"/>
            </w:pPr>
            <w:r>
              <w:t>Coordinate</w:t>
            </w:r>
            <w:r>
              <w:rPr>
                <w:spacing w:val="-13"/>
              </w:rPr>
              <w:t xml:space="preserve"> </w:t>
            </w:r>
            <w:r>
              <w:t>release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information </w:t>
            </w:r>
            <w:r>
              <w:rPr>
                <w:spacing w:val="-2"/>
              </w:rPr>
              <w:t>processes</w:t>
            </w:r>
          </w:p>
        </w:tc>
        <w:tc>
          <w:tcPr>
            <w:tcW w:w="4322" w:type="dxa"/>
          </w:tcPr>
          <w:p w14:paraId="1D95CC68" w14:textId="77777777" w:rsidR="00F45463" w:rsidRDefault="00F82839">
            <w:pPr>
              <w:pStyle w:val="TableParagraph"/>
              <w:spacing w:before="1" w:line="240" w:lineRule="auto"/>
            </w:pPr>
            <w:r>
              <w:t>CCA,</w:t>
            </w:r>
            <w:r>
              <w:rPr>
                <w:spacing w:val="-4"/>
              </w:rPr>
              <w:t xml:space="preserve"> </w:t>
            </w:r>
            <w:r>
              <w:t>RHIT,</w:t>
            </w:r>
            <w:r>
              <w:rPr>
                <w:spacing w:val="-4"/>
              </w:rPr>
              <w:t xml:space="preserve"> </w:t>
            </w:r>
            <w:r>
              <w:t>RHIA,</w:t>
            </w:r>
            <w:r>
              <w:rPr>
                <w:spacing w:val="-3"/>
              </w:rPr>
              <w:t xml:space="preserve"> </w:t>
            </w:r>
            <w:r>
              <w:t>CHPS,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ROI</w:t>
            </w:r>
          </w:p>
        </w:tc>
      </w:tr>
      <w:tr w:rsidR="00F45463" w14:paraId="04244FAA" w14:textId="77777777">
        <w:trPr>
          <w:trHeight w:val="255"/>
        </w:trPr>
        <w:tc>
          <w:tcPr>
            <w:tcW w:w="4322" w:type="dxa"/>
          </w:tcPr>
          <w:p w14:paraId="2FBC8C02" w14:textId="77777777" w:rsidR="00F45463" w:rsidRDefault="00F82839">
            <w:pPr>
              <w:pStyle w:val="TableParagraph"/>
              <w:spacing w:line="235" w:lineRule="exact"/>
            </w:pPr>
            <w:r>
              <w:t>Develop</w:t>
            </w:r>
            <w:r>
              <w:rPr>
                <w:spacing w:val="-1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programs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HIM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staff</w:t>
            </w:r>
          </w:p>
        </w:tc>
        <w:tc>
          <w:tcPr>
            <w:tcW w:w="4322" w:type="dxa"/>
          </w:tcPr>
          <w:p w14:paraId="6F53FD2B" w14:textId="77777777" w:rsidR="00F45463" w:rsidRDefault="00F82839">
            <w:pPr>
              <w:pStyle w:val="TableParagraph"/>
              <w:spacing w:line="235" w:lineRule="exact"/>
            </w:pPr>
            <w:r>
              <w:t>RHIT,</w:t>
            </w:r>
            <w:r>
              <w:rPr>
                <w:spacing w:val="-4"/>
              </w:rPr>
              <w:t xml:space="preserve"> </w:t>
            </w:r>
            <w:r>
              <w:t>RHIA,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CDIP</w:t>
            </w:r>
          </w:p>
        </w:tc>
      </w:tr>
      <w:tr w:rsidR="00F45463" w14:paraId="02E2FF4C" w14:textId="77777777">
        <w:trPr>
          <w:trHeight w:val="515"/>
        </w:trPr>
        <w:tc>
          <w:tcPr>
            <w:tcW w:w="4322" w:type="dxa"/>
          </w:tcPr>
          <w:p w14:paraId="0010D5BF" w14:textId="77777777" w:rsidR="00F45463" w:rsidRDefault="00F82839">
            <w:pPr>
              <w:pStyle w:val="TableParagraph"/>
              <w:spacing w:line="256" w:lineRule="exact"/>
            </w:pPr>
            <w:r>
              <w:t>Manage</w:t>
            </w:r>
            <w:r>
              <w:rPr>
                <w:spacing w:val="-12"/>
              </w:rPr>
              <w:t xml:space="preserve"> </w:t>
            </w:r>
            <w:r>
              <w:t>coding</w:t>
            </w:r>
            <w:r>
              <w:rPr>
                <w:spacing w:val="-9"/>
              </w:rPr>
              <w:t xml:space="preserve"> </w:t>
            </w:r>
            <w:r>
              <w:t>productivity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quality </w:t>
            </w:r>
            <w:r>
              <w:rPr>
                <w:spacing w:val="-2"/>
              </w:rPr>
              <w:t>metrics</w:t>
            </w:r>
          </w:p>
        </w:tc>
        <w:tc>
          <w:tcPr>
            <w:tcW w:w="4322" w:type="dxa"/>
          </w:tcPr>
          <w:p w14:paraId="20E4C194" w14:textId="77777777" w:rsidR="00F45463" w:rsidRDefault="00F82839">
            <w:pPr>
              <w:pStyle w:val="TableParagraph"/>
              <w:spacing w:line="256" w:lineRule="exact"/>
            </w:pPr>
            <w:r>
              <w:t>RHIT,</w:t>
            </w:r>
            <w:r>
              <w:rPr>
                <w:spacing w:val="-9"/>
              </w:rPr>
              <w:t xml:space="preserve"> </w:t>
            </w:r>
            <w:r>
              <w:t>RHIA,</w:t>
            </w:r>
            <w:r>
              <w:rPr>
                <w:spacing w:val="-8"/>
              </w:rPr>
              <w:t xml:space="preserve"> </w:t>
            </w:r>
            <w:r>
              <w:t>CDIP,</w:t>
            </w:r>
            <w:r>
              <w:rPr>
                <w:spacing w:val="-8"/>
              </w:rPr>
              <w:t xml:space="preserve"> </w:t>
            </w:r>
            <w:r>
              <w:t>CDI-O,</w:t>
            </w:r>
            <w:r>
              <w:rPr>
                <w:spacing w:val="-8"/>
              </w:rPr>
              <w:t xml:space="preserve"> </w:t>
            </w:r>
            <w:r>
              <w:t>Audit-IN,</w:t>
            </w:r>
            <w:r>
              <w:rPr>
                <w:spacing w:val="-8"/>
              </w:rPr>
              <w:t xml:space="preserve"> </w:t>
            </w:r>
            <w:r>
              <w:t xml:space="preserve">Audit- </w:t>
            </w:r>
            <w:r>
              <w:rPr>
                <w:spacing w:val="-4"/>
              </w:rPr>
              <w:t>OUT</w:t>
            </w:r>
          </w:p>
        </w:tc>
      </w:tr>
      <w:tr w:rsidR="00F45463" w14:paraId="449264C1" w14:textId="77777777">
        <w:trPr>
          <w:trHeight w:val="520"/>
        </w:trPr>
        <w:tc>
          <w:tcPr>
            <w:tcW w:w="4322" w:type="dxa"/>
          </w:tcPr>
          <w:p w14:paraId="5968AE05" w14:textId="77777777" w:rsidR="00F45463" w:rsidRDefault="00F82839">
            <w:pPr>
              <w:pStyle w:val="TableParagraph"/>
              <w:spacing w:line="260" w:lineRule="exact"/>
            </w:pPr>
            <w:r>
              <w:t>Interpret</w:t>
            </w:r>
            <w:r>
              <w:rPr>
                <w:spacing w:val="-10"/>
              </w:rPr>
              <w:t xml:space="preserve"> </w:t>
            </w:r>
            <w:r>
              <w:t>healthcare</w:t>
            </w:r>
            <w:r>
              <w:rPr>
                <w:spacing w:val="-8"/>
              </w:rPr>
              <w:t xml:space="preserve"> </w:t>
            </w:r>
            <w:r>
              <w:t>statistics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 xml:space="preserve">decision- </w:t>
            </w:r>
            <w:r>
              <w:rPr>
                <w:spacing w:val="-2"/>
              </w:rPr>
              <w:t>making</w:t>
            </w:r>
          </w:p>
        </w:tc>
        <w:tc>
          <w:tcPr>
            <w:tcW w:w="4322" w:type="dxa"/>
          </w:tcPr>
          <w:p w14:paraId="1FE8E47D" w14:textId="77777777" w:rsidR="00F45463" w:rsidRDefault="00F82839">
            <w:pPr>
              <w:pStyle w:val="TableParagraph"/>
              <w:spacing w:before="1" w:line="240" w:lineRule="auto"/>
            </w:pPr>
            <w:r>
              <w:t>RHIT,</w:t>
            </w:r>
            <w:r>
              <w:rPr>
                <w:spacing w:val="-5"/>
              </w:rPr>
              <w:t xml:space="preserve"> </w:t>
            </w:r>
            <w:r>
              <w:t>RHIA,</w:t>
            </w:r>
            <w:r>
              <w:rPr>
                <w:spacing w:val="-3"/>
              </w:rPr>
              <w:t xml:space="preserve"> </w:t>
            </w:r>
            <w:r>
              <w:t>CHDA,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HDL</w:t>
            </w:r>
          </w:p>
        </w:tc>
      </w:tr>
      <w:tr w:rsidR="00F45463" w14:paraId="2FBAB6DF" w14:textId="77777777">
        <w:trPr>
          <w:trHeight w:val="515"/>
        </w:trPr>
        <w:tc>
          <w:tcPr>
            <w:tcW w:w="4322" w:type="dxa"/>
          </w:tcPr>
          <w:p w14:paraId="3F3015AF" w14:textId="77777777" w:rsidR="00F45463" w:rsidRDefault="00F82839">
            <w:pPr>
              <w:pStyle w:val="TableParagraph"/>
            </w:pPr>
            <w:r>
              <w:t>Comply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data retention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32BC9EAF" w14:textId="77777777" w:rsidR="00F45463" w:rsidRDefault="00F82839">
            <w:pPr>
              <w:pStyle w:val="TableParagraph"/>
              <w:spacing w:before="2" w:line="239" w:lineRule="exact"/>
            </w:pPr>
            <w:r>
              <w:t>destruction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standards</w:t>
            </w:r>
          </w:p>
        </w:tc>
        <w:tc>
          <w:tcPr>
            <w:tcW w:w="4322" w:type="dxa"/>
          </w:tcPr>
          <w:p w14:paraId="09207DB0" w14:textId="77777777" w:rsidR="00F45463" w:rsidRDefault="00F82839">
            <w:pPr>
              <w:pStyle w:val="TableParagraph"/>
            </w:pPr>
            <w:r>
              <w:t>CCA,</w:t>
            </w:r>
            <w:r>
              <w:rPr>
                <w:spacing w:val="-2"/>
              </w:rPr>
              <w:t xml:space="preserve"> </w:t>
            </w:r>
            <w:r>
              <w:t>CCS,</w:t>
            </w:r>
            <w:r>
              <w:rPr>
                <w:spacing w:val="-7"/>
              </w:rPr>
              <w:t xml:space="preserve"> </w:t>
            </w:r>
            <w:r>
              <w:t>CCS-P,</w:t>
            </w:r>
            <w:r>
              <w:rPr>
                <w:spacing w:val="-7"/>
              </w:rPr>
              <w:t xml:space="preserve"> </w:t>
            </w:r>
            <w:r>
              <w:t>RHIT,</w:t>
            </w:r>
            <w:r>
              <w:rPr>
                <w:spacing w:val="-3"/>
              </w:rPr>
              <w:t xml:space="preserve"> </w:t>
            </w:r>
            <w:r>
              <w:t>RHIA,</w:t>
            </w:r>
            <w:r>
              <w:rPr>
                <w:spacing w:val="-2"/>
              </w:rPr>
              <w:t xml:space="preserve"> </w:t>
            </w:r>
            <w:r>
              <w:t>CDIP,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CHPS,</w:t>
            </w:r>
          </w:p>
          <w:p w14:paraId="3E8281CF" w14:textId="77777777" w:rsidR="00F45463" w:rsidRDefault="00F82839">
            <w:pPr>
              <w:pStyle w:val="TableParagraph"/>
              <w:spacing w:before="2" w:line="239" w:lineRule="exact"/>
            </w:pPr>
            <w:r>
              <w:rPr>
                <w:spacing w:val="-5"/>
              </w:rPr>
              <w:t>ROI</w:t>
            </w:r>
          </w:p>
        </w:tc>
      </w:tr>
      <w:tr w:rsidR="00F45463" w14:paraId="386719CE" w14:textId="77777777">
        <w:trPr>
          <w:trHeight w:val="255"/>
        </w:trPr>
        <w:tc>
          <w:tcPr>
            <w:tcW w:w="4322" w:type="dxa"/>
          </w:tcPr>
          <w:p w14:paraId="2906463B" w14:textId="77777777" w:rsidR="00F45463" w:rsidRDefault="00F82839">
            <w:pPr>
              <w:pStyle w:val="TableParagraph"/>
              <w:spacing w:line="235" w:lineRule="exact"/>
            </w:pPr>
            <w:r>
              <w:t>Lead</w:t>
            </w:r>
            <w:r>
              <w:rPr>
                <w:spacing w:val="-1"/>
              </w:rPr>
              <w:t xml:space="preserve"> </w:t>
            </w:r>
            <w:r>
              <w:t>HIM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1"/>
              </w:rPr>
              <w:t xml:space="preserve"> </w:t>
            </w:r>
            <w:r>
              <w:t>teams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initiatives</w:t>
            </w:r>
          </w:p>
        </w:tc>
        <w:tc>
          <w:tcPr>
            <w:tcW w:w="4322" w:type="dxa"/>
          </w:tcPr>
          <w:p w14:paraId="70C10844" w14:textId="77777777" w:rsidR="00F45463" w:rsidRDefault="00F82839">
            <w:pPr>
              <w:pStyle w:val="TableParagraph"/>
              <w:spacing w:line="235" w:lineRule="exact"/>
            </w:pPr>
            <w:r>
              <w:t>RHIT,</w:t>
            </w:r>
            <w:r>
              <w:rPr>
                <w:spacing w:val="-4"/>
              </w:rPr>
              <w:t xml:space="preserve"> </w:t>
            </w:r>
            <w:r>
              <w:t>RHIA,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CDIP</w:t>
            </w:r>
          </w:p>
        </w:tc>
      </w:tr>
      <w:tr w:rsidR="00F45463" w14:paraId="78B82474" w14:textId="77777777">
        <w:trPr>
          <w:trHeight w:val="515"/>
        </w:trPr>
        <w:tc>
          <w:tcPr>
            <w:tcW w:w="4322" w:type="dxa"/>
          </w:tcPr>
          <w:p w14:paraId="6655CC79" w14:textId="77777777" w:rsidR="00F45463" w:rsidRDefault="00F82839">
            <w:pPr>
              <w:pStyle w:val="TableParagraph"/>
              <w:spacing w:line="256" w:lineRule="exact"/>
            </w:pPr>
            <w:r>
              <w:t>Implement</w:t>
            </w:r>
            <w:r>
              <w:rPr>
                <w:spacing w:val="-13"/>
              </w:rPr>
              <w:t xml:space="preserve"> </w:t>
            </w:r>
            <w:r>
              <w:t>health</w:t>
            </w:r>
            <w:r>
              <w:rPr>
                <w:spacing w:val="-12"/>
              </w:rPr>
              <w:t xml:space="preserve"> </w:t>
            </w:r>
            <w:r>
              <w:t>data</w:t>
            </w:r>
            <w:r>
              <w:rPr>
                <w:spacing w:val="-12"/>
              </w:rPr>
              <w:t xml:space="preserve"> </w:t>
            </w:r>
            <w:r>
              <w:t xml:space="preserve">governance </w:t>
            </w:r>
            <w:r>
              <w:rPr>
                <w:spacing w:val="-2"/>
              </w:rPr>
              <w:t>frameworks</w:t>
            </w:r>
          </w:p>
        </w:tc>
        <w:tc>
          <w:tcPr>
            <w:tcW w:w="4322" w:type="dxa"/>
          </w:tcPr>
          <w:p w14:paraId="04923998" w14:textId="77777777" w:rsidR="00F45463" w:rsidRDefault="00F82839">
            <w:pPr>
              <w:pStyle w:val="TableParagraph"/>
              <w:spacing w:before="1" w:line="240" w:lineRule="auto"/>
            </w:pPr>
            <w:r>
              <w:t>RHIT,</w:t>
            </w:r>
            <w:r>
              <w:rPr>
                <w:spacing w:val="-4"/>
              </w:rPr>
              <w:t xml:space="preserve"> </w:t>
            </w:r>
            <w:r>
              <w:t>RHIA,</w:t>
            </w:r>
            <w:r>
              <w:rPr>
                <w:spacing w:val="-3"/>
              </w:rPr>
              <w:t xml:space="preserve"> </w:t>
            </w:r>
            <w:r>
              <w:t>CHDA,</w:t>
            </w:r>
            <w:r>
              <w:rPr>
                <w:spacing w:val="-3"/>
              </w:rPr>
              <w:t xml:space="preserve"> </w:t>
            </w:r>
            <w:r>
              <w:t>CHPS,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HDL</w:t>
            </w:r>
          </w:p>
        </w:tc>
      </w:tr>
    </w:tbl>
    <w:p w14:paraId="4B5B64BC" w14:textId="77777777" w:rsidR="00F45463" w:rsidRDefault="00F45463">
      <w:pPr>
        <w:pStyle w:val="BodyText"/>
        <w:spacing w:before="65"/>
      </w:pPr>
    </w:p>
    <w:p w14:paraId="0C345E09" w14:textId="77777777" w:rsidR="00F45463" w:rsidRDefault="00F82839">
      <w:pPr>
        <w:pStyle w:val="BodyText"/>
        <w:spacing w:line="276" w:lineRule="auto"/>
        <w:ind w:left="220"/>
      </w:pPr>
      <w:r>
        <w:t>This resource was designed to support career development for professionals in the health information</w:t>
      </w:r>
      <w:r>
        <w:rPr>
          <w:spacing w:val="-2"/>
        </w:rPr>
        <w:t xml:space="preserve"> </w:t>
      </w:r>
      <w:r>
        <w:t>field.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reflects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competencies</w:t>
      </w:r>
      <w:r>
        <w:rPr>
          <w:spacing w:val="-8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AHIMA</w:t>
      </w:r>
      <w:r>
        <w:rPr>
          <w:spacing w:val="-5"/>
        </w:rPr>
        <w:t xml:space="preserve"> </w:t>
      </w:r>
      <w:r>
        <w:t>certifications</w:t>
      </w:r>
      <w:r>
        <w:rPr>
          <w:spacing w:val="-4"/>
        </w:rPr>
        <w:t xml:space="preserve"> </w:t>
      </w:r>
      <w:r>
        <w:t xml:space="preserve">and </w:t>
      </w:r>
      <w:proofErr w:type="spellStart"/>
      <w:r>
        <w:t>microcredentials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can be used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 résumé-building</w:t>
      </w:r>
      <w:r>
        <w:rPr>
          <w:spacing w:val="-1"/>
        </w:rPr>
        <w:t xml:space="preserve"> </w:t>
      </w:r>
      <w:r>
        <w:t>guide,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checklist,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 skills inventory for interviews.</w:t>
      </w:r>
    </w:p>
    <w:sectPr w:rsidR="00F45463">
      <w:type w:val="continuous"/>
      <w:pgSz w:w="12240" w:h="15840"/>
      <w:pgMar w:top="142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41517"/>
    <w:multiLevelType w:val="hybridMultilevel"/>
    <w:tmpl w:val="02749988"/>
    <w:lvl w:ilvl="0" w:tplc="5BDA30C8">
      <w:numFmt w:val="bullet"/>
      <w:lvlText w:val="-"/>
      <w:lvlJc w:val="left"/>
      <w:pPr>
        <w:ind w:left="346" w:hanging="1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CCF118">
      <w:numFmt w:val="bullet"/>
      <w:lvlText w:val="•"/>
      <w:lvlJc w:val="left"/>
      <w:pPr>
        <w:ind w:left="1200" w:hanging="125"/>
      </w:pPr>
      <w:rPr>
        <w:rFonts w:hint="default"/>
        <w:lang w:val="en-US" w:eastAsia="en-US" w:bidi="ar-SA"/>
      </w:rPr>
    </w:lvl>
    <w:lvl w:ilvl="2" w:tplc="AD926A0C">
      <w:numFmt w:val="bullet"/>
      <w:lvlText w:val="•"/>
      <w:lvlJc w:val="left"/>
      <w:pPr>
        <w:ind w:left="2060" w:hanging="125"/>
      </w:pPr>
      <w:rPr>
        <w:rFonts w:hint="default"/>
        <w:lang w:val="en-US" w:eastAsia="en-US" w:bidi="ar-SA"/>
      </w:rPr>
    </w:lvl>
    <w:lvl w:ilvl="3" w:tplc="AF18BFA0">
      <w:numFmt w:val="bullet"/>
      <w:lvlText w:val="•"/>
      <w:lvlJc w:val="left"/>
      <w:pPr>
        <w:ind w:left="2920" w:hanging="125"/>
      </w:pPr>
      <w:rPr>
        <w:rFonts w:hint="default"/>
        <w:lang w:val="en-US" w:eastAsia="en-US" w:bidi="ar-SA"/>
      </w:rPr>
    </w:lvl>
    <w:lvl w:ilvl="4" w:tplc="FC68EF14">
      <w:numFmt w:val="bullet"/>
      <w:lvlText w:val="•"/>
      <w:lvlJc w:val="left"/>
      <w:pPr>
        <w:ind w:left="3780" w:hanging="125"/>
      </w:pPr>
      <w:rPr>
        <w:rFonts w:hint="default"/>
        <w:lang w:val="en-US" w:eastAsia="en-US" w:bidi="ar-SA"/>
      </w:rPr>
    </w:lvl>
    <w:lvl w:ilvl="5" w:tplc="7C543DAA">
      <w:numFmt w:val="bullet"/>
      <w:lvlText w:val="•"/>
      <w:lvlJc w:val="left"/>
      <w:pPr>
        <w:ind w:left="4640" w:hanging="125"/>
      </w:pPr>
      <w:rPr>
        <w:rFonts w:hint="default"/>
        <w:lang w:val="en-US" w:eastAsia="en-US" w:bidi="ar-SA"/>
      </w:rPr>
    </w:lvl>
    <w:lvl w:ilvl="6" w:tplc="F6E42B64">
      <w:numFmt w:val="bullet"/>
      <w:lvlText w:val="•"/>
      <w:lvlJc w:val="left"/>
      <w:pPr>
        <w:ind w:left="5500" w:hanging="125"/>
      </w:pPr>
      <w:rPr>
        <w:rFonts w:hint="default"/>
        <w:lang w:val="en-US" w:eastAsia="en-US" w:bidi="ar-SA"/>
      </w:rPr>
    </w:lvl>
    <w:lvl w:ilvl="7" w:tplc="FD4C1330">
      <w:numFmt w:val="bullet"/>
      <w:lvlText w:val="•"/>
      <w:lvlJc w:val="left"/>
      <w:pPr>
        <w:ind w:left="6360" w:hanging="125"/>
      </w:pPr>
      <w:rPr>
        <w:rFonts w:hint="default"/>
        <w:lang w:val="en-US" w:eastAsia="en-US" w:bidi="ar-SA"/>
      </w:rPr>
    </w:lvl>
    <w:lvl w:ilvl="8" w:tplc="80549C1E">
      <w:numFmt w:val="bullet"/>
      <w:lvlText w:val="•"/>
      <w:lvlJc w:val="left"/>
      <w:pPr>
        <w:ind w:left="7220" w:hanging="125"/>
      </w:pPr>
      <w:rPr>
        <w:rFonts w:hint="default"/>
        <w:lang w:val="en-US" w:eastAsia="en-US" w:bidi="ar-SA"/>
      </w:rPr>
    </w:lvl>
  </w:abstractNum>
  <w:num w:numId="1" w16cid:durableId="93273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5463"/>
    <w:rsid w:val="00D55C0A"/>
    <w:rsid w:val="00F45463"/>
    <w:rsid w:val="00F8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1B976"/>
  <w15:docId w15:val="{E46D72D6-714C-40E3-BCE3-57BBB896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4"/>
      <w:ind w:left="220"/>
      <w:jc w:val="both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7"/>
      <w:ind w:left="344" w:hanging="124"/>
    </w:pPr>
  </w:style>
  <w:style w:type="paragraph" w:customStyle="1" w:styleId="TableParagraph">
    <w:name w:val="Table Paragraph"/>
    <w:basedOn w:val="Normal"/>
    <w:uiPriority w:val="1"/>
    <w:qFormat/>
    <w:pPr>
      <w:spacing w:line="254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Jasmine Agnew</cp:lastModifiedBy>
  <cp:revision>2</cp:revision>
  <dcterms:created xsi:type="dcterms:W3CDTF">2025-08-28T16:20:00Z</dcterms:created>
  <dcterms:modified xsi:type="dcterms:W3CDTF">2025-08-28T16:20:00Z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2025-08-28T00:00:00Z</vt:filetime>
  </property>
</Properties>
</file>